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495A8" w14:textId="77777777" w:rsidR="007D7404" w:rsidRDefault="007D7404">
      <w:pPr>
        <w:spacing w:after="0" w:line="259" w:lineRule="auto"/>
        <w:ind w:left="0" w:right="694" w:firstLine="0"/>
        <w:jc w:val="center"/>
        <w:rPr>
          <w:rFonts w:ascii="Arial" w:eastAsia="Arial" w:hAnsi="Arial" w:cs="Arial"/>
          <w:color w:val="1F4E79"/>
        </w:rPr>
      </w:pPr>
    </w:p>
    <w:p w14:paraId="3766BE1B" w14:textId="77777777" w:rsidR="007D7404" w:rsidRDefault="007D7404">
      <w:pPr>
        <w:spacing w:after="0" w:line="259" w:lineRule="auto"/>
        <w:ind w:left="0" w:right="694" w:firstLine="0"/>
        <w:jc w:val="center"/>
        <w:rPr>
          <w:rFonts w:ascii="Arial" w:eastAsia="Arial" w:hAnsi="Arial" w:cs="Arial"/>
          <w:color w:val="1F4E79"/>
        </w:rPr>
      </w:pPr>
    </w:p>
    <w:p w14:paraId="7E166B75" w14:textId="77777777" w:rsidR="007D7404" w:rsidRDefault="007D7404">
      <w:pPr>
        <w:spacing w:after="0" w:line="259" w:lineRule="auto"/>
        <w:ind w:left="0" w:right="694" w:firstLine="0"/>
        <w:jc w:val="center"/>
        <w:rPr>
          <w:rFonts w:ascii="Arial" w:eastAsia="Arial" w:hAnsi="Arial" w:cs="Arial"/>
          <w:color w:val="1F4E79"/>
        </w:rPr>
      </w:pPr>
    </w:p>
    <w:p w14:paraId="0DACAAB4" w14:textId="77777777" w:rsidR="007D7404" w:rsidRDefault="007D7404">
      <w:pPr>
        <w:spacing w:after="0" w:line="259" w:lineRule="auto"/>
        <w:ind w:left="0" w:right="694" w:firstLine="0"/>
        <w:jc w:val="center"/>
        <w:rPr>
          <w:rFonts w:ascii="Arial" w:eastAsia="Arial" w:hAnsi="Arial" w:cs="Arial"/>
          <w:color w:val="1F4E79"/>
        </w:rPr>
      </w:pPr>
    </w:p>
    <w:p w14:paraId="481D35CF" w14:textId="77777777" w:rsidR="007D7404" w:rsidRDefault="007D7404">
      <w:pPr>
        <w:spacing w:after="0" w:line="259" w:lineRule="auto"/>
        <w:ind w:left="0" w:right="694" w:firstLine="0"/>
        <w:jc w:val="center"/>
        <w:rPr>
          <w:rFonts w:ascii="Arial" w:eastAsia="Arial" w:hAnsi="Arial" w:cs="Arial"/>
          <w:color w:val="1F4E79"/>
        </w:rPr>
      </w:pPr>
    </w:p>
    <w:p w14:paraId="33DA1708" w14:textId="77777777" w:rsidR="007D7404" w:rsidRDefault="007D7404">
      <w:pPr>
        <w:spacing w:after="0" w:line="259" w:lineRule="auto"/>
        <w:ind w:left="0" w:right="694" w:firstLine="0"/>
        <w:jc w:val="center"/>
        <w:rPr>
          <w:rFonts w:ascii="Arial" w:eastAsia="Arial" w:hAnsi="Arial" w:cs="Arial"/>
          <w:color w:val="1F4E79"/>
        </w:rPr>
      </w:pPr>
    </w:p>
    <w:p w14:paraId="146D27BD" w14:textId="77777777" w:rsidR="007D7404" w:rsidRDefault="007D7404">
      <w:pPr>
        <w:spacing w:after="0" w:line="259" w:lineRule="auto"/>
        <w:ind w:left="0" w:right="694" w:firstLine="0"/>
        <w:jc w:val="center"/>
        <w:rPr>
          <w:rFonts w:ascii="Arial" w:eastAsia="Arial" w:hAnsi="Arial" w:cs="Arial"/>
          <w:color w:val="1F4E79"/>
        </w:rPr>
      </w:pPr>
    </w:p>
    <w:p w14:paraId="5443377F" w14:textId="290087F9" w:rsidR="00EF42E3" w:rsidRDefault="00EA1825">
      <w:pPr>
        <w:spacing w:after="0" w:line="259" w:lineRule="auto"/>
        <w:ind w:left="0" w:right="694" w:firstLine="0"/>
        <w:jc w:val="center"/>
      </w:pPr>
      <w:r>
        <w:rPr>
          <w:rFonts w:ascii="Arial" w:eastAsia="Arial" w:hAnsi="Arial" w:cs="Arial"/>
          <w:color w:val="1F4E79"/>
        </w:rPr>
        <w:t xml:space="preserve"> </w:t>
      </w:r>
      <w:r>
        <w:t xml:space="preserve"> </w:t>
      </w:r>
    </w:p>
    <w:p w14:paraId="38ABA2AC" w14:textId="77777777" w:rsidR="007D7404" w:rsidRDefault="007D7404" w:rsidP="007D7404">
      <w:pPr>
        <w:spacing w:after="0" w:line="259" w:lineRule="auto"/>
        <w:ind w:left="-104" w:right="-89" w:firstLine="0"/>
        <w:jc w:val="center"/>
        <w:rPr>
          <w:rFonts w:ascii="Times New Roman"/>
          <w:noProof/>
          <w:sz w:val="20"/>
        </w:rPr>
      </w:pPr>
    </w:p>
    <w:p w14:paraId="365C9653" w14:textId="77777777" w:rsidR="007D7404" w:rsidRDefault="007D7404" w:rsidP="007D7404">
      <w:pPr>
        <w:spacing w:after="0" w:line="259" w:lineRule="auto"/>
        <w:ind w:left="-104" w:right="-89" w:firstLine="0"/>
        <w:jc w:val="center"/>
        <w:rPr>
          <w:rFonts w:ascii="Times New Roman"/>
          <w:noProof/>
          <w:sz w:val="20"/>
        </w:rPr>
      </w:pPr>
    </w:p>
    <w:p w14:paraId="31B4E90A" w14:textId="5E53226D" w:rsidR="00EF42E3" w:rsidRDefault="007D7404" w:rsidP="007D7404">
      <w:pPr>
        <w:spacing w:after="0" w:line="259" w:lineRule="auto"/>
        <w:ind w:left="-104" w:right="-89" w:firstLine="0"/>
        <w:jc w:val="center"/>
      </w:pPr>
      <w:r>
        <w:rPr>
          <w:rFonts w:ascii="Times New Roman"/>
          <w:noProof/>
          <w:sz w:val="20"/>
        </w:rPr>
        <w:drawing>
          <wp:inline distT="0" distB="0" distL="0" distR="0" wp14:anchorId="57855477" wp14:editId="31063385">
            <wp:extent cx="1676399" cy="205740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cstate="print"/>
                    <a:stretch>
                      <a:fillRect/>
                    </a:stretch>
                  </pic:blipFill>
                  <pic:spPr>
                    <a:xfrm>
                      <a:off x="0" y="0"/>
                      <a:ext cx="1676399" cy="2057400"/>
                    </a:xfrm>
                    <a:prstGeom prst="rect">
                      <a:avLst/>
                    </a:prstGeom>
                  </pic:spPr>
                </pic:pic>
              </a:graphicData>
            </a:graphic>
          </wp:inline>
        </w:drawing>
      </w:r>
    </w:p>
    <w:p w14:paraId="768A0EF7" w14:textId="4100E529" w:rsidR="007D7404" w:rsidRDefault="007D7404" w:rsidP="007D7404">
      <w:pPr>
        <w:spacing w:after="0" w:line="259" w:lineRule="auto"/>
        <w:ind w:left="-104" w:right="-89" w:firstLine="0"/>
        <w:jc w:val="center"/>
      </w:pPr>
    </w:p>
    <w:p w14:paraId="5A642D8F" w14:textId="77777777" w:rsidR="007D7404" w:rsidRDefault="007D7404" w:rsidP="007D7404">
      <w:pPr>
        <w:spacing w:after="0" w:line="259" w:lineRule="auto"/>
        <w:ind w:left="-104" w:right="-89" w:firstLine="0"/>
        <w:jc w:val="center"/>
      </w:pPr>
    </w:p>
    <w:p w14:paraId="045CFFAD" w14:textId="32189E46" w:rsidR="00EF42E3" w:rsidRDefault="00EA1825">
      <w:pPr>
        <w:spacing w:after="19" w:line="259" w:lineRule="auto"/>
        <w:ind w:left="14" w:right="0" w:firstLine="0"/>
        <w:jc w:val="left"/>
      </w:pPr>
      <w:r>
        <w:rPr>
          <w:rFonts w:ascii="Arial" w:eastAsia="Arial" w:hAnsi="Arial" w:cs="Arial"/>
          <w:b/>
          <w:color w:val="385623"/>
        </w:rPr>
        <w:t xml:space="preserve"> </w:t>
      </w:r>
      <w:r>
        <w:t xml:space="preserve"> </w:t>
      </w:r>
    </w:p>
    <w:p w14:paraId="757CA224" w14:textId="5A4F9344" w:rsidR="007D7404" w:rsidRDefault="007D7404">
      <w:pPr>
        <w:spacing w:after="19" w:line="259" w:lineRule="auto"/>
        <w:ind w:left="14" w:right="0" w:firstLine="0"/>
        <w:jc w:val="left"/>
      </w:pPr>
    </w:p>
    <w:p w14:paraId="65F41A9A" w14:textId="34929F4B" w:rsidR="007D7404" w:rsidRDefault="007D7404" w:rsidP="007D7404">
      <w:pPr>
        <w:pStyle w:val="Title"/>
      </w:pPr>
      <w:r>
        <w:t xml:space="preserve">ADMISSIONS </w:t>
      </w:r>
      <w:r>
        <w:rPr>
          <w:spacing w:val="-2"/>
        </w:rPr>
        <w:t>POLICY</w:t>
      </w:r>
    </w:p>
    <w:p w14:paraId="03A66C74" w14:textId="77777777" w:rsidR="007D7404" w:rsidRDefault="007D7404" w:rsidP="007D7404">
      <w:pPr>
        <w:pStyle w:val="BodyText"/>
        <w:rPr>
          <w:b/>
          <w:sz w:val="72"/>
        </w:rPr>
      </w:pPr>
    </w:p>
    <w:p w14:paraId="229B5344" w14:textId="77777777" w:rsidR="007D7404" w:rsidRDefault="007D7404" w:rsidP="007D7404">
      <w:pPr>
        <w:pStyle w:val="BodyText"/>
        <w:rPr>
          <w:b/>
          <w:sz w:val="72"/>
        </w:rPr>
      </w:pPr>
    </w:p>
    <w:p w14:paraId="3BD6293A" w14:textId="245F7966" w:rsidR="007D7404" w:rsidRDefault="007D7404" w:rsidP="007D7404">
      <w:pPr>
        <w:pStyle w:val="BodyText"/>
        <w:spacing w:before="470"/>
        <w:rPr>
          <w:b/>
          <w:sz w:val="72"/>
        </w:rPr>
      </w:pPr>
    </w:p>
    <w:p w14:paraId="7DC114BE" w14:textId="6DE32D8A" w:rsidR="007D7404" w:rsidRDefault="007D7404" w:rsidP="007D7404">
      <w:pPr>
        <w:pStyle w:val="BodyText"/>
        <w:spacing w:before="470"/>
        <w:rPr>
          <w:b/>
          <w:sz w:val="72"/>
        </w:rPr>
      </w:pPr>
    </w:p>
    <w:p w14:paraId="3F56F9EC" w14:textId="77777777" w:rsidR="007D7404" w:rsidRDefault="007D7404" w:rsidP="007D7404">
      <w:pPr>
        <w:pStyle w:val="BodyText"/>
        <w:spacing w:before="470"/>
        <w:rPr>
          <w:b/>
          <w:sz w:val="72"/>
        </w:rPr>
      </w:pPr>
    </w:p>
    <w:p w14:paraId="21F86186" w14:textId="7AB59FB1" w:rsidR="007D7404" w:rsidRDefault="007A7BB2" w:rsidP="007D7404">
      <w:pPr>
        <w:ind w:left="112"/>
        <w:rPr>
          <w:b/>
        </w:rPr>
      </w:pPr>
      <w:r>
        <w:rPr>
          <w:b/>
          <w:spacing w:val="-2"/>
        </w:rPr>
        <w:t>30</w:t>
      </w:r>
      <w:r w:rsidR="006B7627">
        <w:rPr>
          <w:b/>
          <w:spacing w:val="-2"/>
        </w:rPr>
        <w:t>.09</w:t>
      </w:r>
      <w:r w:rsidR="007D7404">
        <w:rPr>
          <w:b/>
          <w:spacing w:val="-2"/>
        </w:rPr>
        <w:t>.202</w:t>
      </w:r>
      <w:r>
        <w:rPr>
          <w:b/>
          <w:spacing w:val="-2"/>
        </w:rPr>
        <w:t>6</w:t>
      </w:r>
    </w:p>
    <w:p w14:paraId="39D18EEA" w14:textId="6F206E15" w:rsidR="007D7404" w:rsidRDefault="007D7404">
      <w:pPr>
        <w:spacing w:after="19" w:line="259" w:lineRule="auto"/>
        <w:ind w:left="14" w:right="0" w:firstLine="0"/>
        <w:jc w:val="left"/>
      </w:pPr>
    </w:p>
    <w:p w14:paraId="4A2C03EE" w14:textId="0F3F3E15" w:rsidR="007D7404" w:rsidRDefault="007D7404">
      <w:pPr>
        <w:spacing w:after="19" w:line="259" w:lineRule="auto"/>
        <w:ind w:left="14" w:right="0" w:firstLine="0"/>
        <w:jc w:val="left"/>
      </w:pPr>
    </w:p>
    <w:sdt>
      <w:sdtPr>
        <w:rPr>
          <w:rFonts w:ascii="Calibri" w:eastAsia="Calibri" w:hAnsi="Calibri" w:cs="Calibri"/>
          <w:color w:val="000000"/>
          <w:kern w:val="2"/>
          <w:sz w:val="22"/>
          <w:szCs w:val="24"/>
          <w:lang w:val="en-IE" w:eastAsia="en-IE"/>
          <w14:ligatures w14:val="standardContextual"/>
        </w:rPr>
        <w:id w:val="1377892983"/>
        <w:docPartObj>
          <w:docPartGallery w:val="Table of Contents"/>
          <w:docPartUnique/>
        </w:docPartObj>
      </w:sdtPr>
      <w:sdtEndPr>
        <w:rPr>
          <w:b/>
          <w:bCs/>
          <w:noProof/>
        </w:rPr>
      </w:sdtEndPr>
      <w:sdtContent>
        <w:p w14:paraId="5CCF1295" w14:textId="3BBBA75E" w:rsidR="00955B64" w:rsidRDefault="00955B64">
          <w:pPr>
            <w:pStyle w:val="TOCHeading"/>
          </w:pPr>
          <w:r>
            <w:t>Contents</w:t>
          </w:r>
        </w:p>
        <w:p w14:paraId="04FA7874" w14:textId="15EA8CA1"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r>
            <w:fldChar w:fldCharType="begin"/>
          </w:r>
          <w:r>
            <w:instrText xml:space="preserve"> TOC \o "1-3" \h \z \u </w:instrText>
          </w:r>
          <w:r>
            <w:fldChar w:fldCharType="separate"/>
          </w:r>
          <w:hyperlink w:anchor="_Toc191558961" w:history="1">
            <w:r w:rsidRPr="0036436C">
              <w:rPr>
                <w:rStyle w:val="Hyperlink"/>
                <w:noProof/>
              </w:rPr>
              <w:t>1.</w:t>
            </w:r>
            <w:r w:rsidRPr="0036436C">
              <w:rPr>
                <w:rStyle w:val="Hyperlink"/>
                <w:rFonts w:ascii="Arial" w:eastAsia="Arial" w:hAnsi="Arial" w:cs="Arial"/>
                <w:noProof/>
              </w:rPr>
              <w:t xml:space="preserve"> </w:t>
            </w:r>
            <w:r w:rsidRPr="0036436C">
              <w:rPr>
                <w:rStyle w:val="Hyperlink"/>
                <w:noProof/>
              </w:rPr>
              <w:t>Introduction</w:t>
            </w:r>
            <w:r>
              <w:rPr>
                <w:noProof/>
                <w:webHidden/>
              </w:rPr>
              <w:tab/>
            </w:r>
            <w:r>
              <w:rPr>
                <w:noProof/>
                <w:webHidden/>
              </w:rPr>
              <w:fldChar w:fldCharType="begin"/>
            </w:r>
            <w:r>
              <w:rPr>
                <w:noProof/>
                <w:webHidden/>
              </w:rPr>
              <w:instrText xml:space="preserve"> PAGEREF _Toc191558961 \h </w:instrText>
            </w:r>
            <w:r>
              <w:rPr>
                <w:noProof/>
                <w:webHidden/>
              </w:rPr>
            </w:r>
            <w:r>
              <w:rPr>
                <w:noProof/>
                <w:webHidden/>
              </w:rPr>
              <w:fldChar w:fldCharType="separate"/>
            </w:r>
            <w:r w:rsidR="00F603A7">
              <w:rPr>
                <w:noProof/>
                <w:webHidden/>
              </w:rPr>
              <w:t>3</w:t>
            </w:r>
            <w:r>
              <w:rPr>
                <w:noProof/>
                <w:webHidden/>
              </w:rPr>
              <w:fldChar w:fldCharType="end"/>
            </w:r>
          </w:hyperlink>
        </w:p>
        <w:p w14:paraId="17EBBF3A" w14:textId="451D96E6"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62" w:history="1">
            <w:r w:rsidRPr="0036436C">
              <w:rPr>
                <w:rStyle w:val="Hyperlink"/>
                <w:noProof/>
              </w:rPr>
              <w:t>2.</w:t>
            </w:r>
            <w:r w:rsidRPr="0036436C">
              <w:rPr>
                <w:rStyle w:val="Hyperlink"/>
                <w:rFonts w:ascii="Arial" w:eastAsia="Arial" w:hAnsi="Arial" w:cs="Arial"/>
                <w:noProof/>
              </w:rPr>
              <w:t xml:space="preserve"> </w:t>
            </w:r>
            <w:r w:rsidRPr="0036436C">
              <w:rPr>
                <w:rStyle w:val="Hyperlink"/>
                <w:noProof/>
              </w:rPr>
              <w:t>Characteristic Spirit and General Objectives of the School</w:t>
            </w:r>
            <w:r>
              <w:rPr>
                <w:noProof/>
                <w:webHidden/>
              </w:rPr>
              <w:tab/>
            </w:r>
            <w:r>
              <w:rPr>
                <w:noProof/>
                <w:webHidden/>
              </w:rPr>
              <w:fldChar w:fldCharType="begin"/>
            </w:r>
            <w:r>
              <w:rPr>
                <w:noProof/>
                <w:webHidden/>
              </w:rPr>
              <w:instrText xml:space="preserve"> PAGEREF _Toc191558962 \h </w:instrText>
            </w:r>
            <w:r>
              <w:rPr>
                <w:noProof/>
                <w:webHidden/>
              </w:rPr>
            </w:r>
            <w:r>
              <w:rPr>
                <w:noProof/>
                <w:webHidden/>
              </w:rPr>
              <w:fldChar w:fldCharType="separate"/>
            </w:r>
            <w:r w:rsidR="00F603A7">
              <w:rPr>
                <w:noProof/>
                <w:webHidden/>
              </w:rPr>
              <w:t>3</w:t>
            </w:r>
            <w:r>
              <w:rPr>
                <w:noProof/>
                <w:webHidden/>
              </w:rPr>
              <w:fldChar w:fldCharType="end"/>
            </w:r>
          </w:hyperlink>
        </w:p>
        <w:p w14:paraId="4A13D9AE" w14:textId="077EE50A"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63" w:history="1">
            <w:r w:rsidRPr="0036436C">
              <w:rPr>
                <w:rStyle w:val="Hyperlink"/>
                <w:noProof/>
              </w:rPr>
              <w:t>3.</w:t>
            </w:r>
            <w:r w:rsidRPr="0036436C">
              <w:rPr>
                <w:rStyle w:val="Hyperlink"/>
                <w:rFonts w:ascii="Arial" w:eastAsia="Arial" w:hAnsi="Arial" w:cs="Arial"/>
                <w:noProof/>
              </w:rPr>
              <w:t xml:space="preserve"> </w:t>
            </w:r>
            <w:r w:rsidRPr="0036436C">
              <w:rPr>
                <w:rStyle w:val="Hyperlink"/>
                <w:noProof/>
              </w:rPr>
              <w:t>Admission Statement</w:t>
            </w:r>
            <w:r>
              <w:rPr>
                <w:noProof/>
                <w:webHidden/>
              </w:rPr>
              <w:tab/>
            </w:r>
            <w:r>
              <w:rPr>
                <w:noProof/>
                <w:webHidden/>
              </w:rPr>
              <w:fldChar w:fldCharType="begin"/>
            </w:r>
            <w:r>
              <w:rPr>
                <w:noProof/>
                <w:webHidden/>
              </w:rPr>
              <w:instrText xml:space="preserve"> PAGEREF _Toc191558963 \h </w:instrText>
            </w:r>
            <w:r>
              <w:rPr>
                <w:noProof/>
                <w:webHidden/>
              </w:rPr>
            </w:r>
            <w:r>
              <w:rPr>
                <w:noProof/>
                <w:webHidden/>
              </w:rPr>
              <w:fldChar w:fldCharType="separate"/>
            </w:r>
            <w:r w:rsidR="00F603A7">
              <w:rPr>
                <w:noProof/>
                <w:webHidden/>
              </w:rPr>
              <w:t>4</w:t>
            </w:r>
            <w:r>
              <w:rPr>
                <w:noProof/>
                <w:webHidden/>
              </w:rPr>
              <w:fldChar w:fldCharType="end"/>
            </w:r>
          </w:hyperlink>
        </w:p>
        <w:p w14:paraId="7692B83B" w14:textId="77CED438"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64" w:history="1">
            <w:r w:rsidRPr="0036436C">
              <w:rPr>
                <w:rStyle w:val="Hyperlink"/>
                <w:noProof/>
              </w:rPr>
              <w:t>4.  Admission of Students</w:t>
            </w:r>
            <w:r>
              <w:rPr>
                <w:noProof/>
                <w:webHidden/>
              </w:rPr>
              <w:tab/>
            </w:r>
            <w:r>
              <w:rPr>
                <w:noProof/>
                <w:webHidden/>
              </w:rPr>
              <w:fldChar w:fldCharType="begin"/>
            </w:r>
            <w:r>
              <w:rPr>
                <w:noProof/>
                <w:webHidden/>
              </w:rPr>
              <w:instrText xml:space="preserve"> PAGEREF _Toc191558964 \h </w:instrText>
            </w:r>
            <w:r>
              <w:rPr>
                <w:noProof/>
                <w:webHidden/>
              </w:rPr>
            </w:r>
            <w:r>
              <w:rPr>
                <w:noProof/>
                <w:webHidden/>
              </w:rPr>
              <w:fldChar w:fldCharType="separate"/>
            </w:r>
            <w:r w:rsidR="00F603A7">
              <w:rPr>
                <w:noProof/>
                <w:webHidden/>
              </w:rPr>
              <w:t>5</w:t>
            </w:r>
            <w:r>
              <w:rPr>
                <w:noProof/>
                <w:webHidden/>
              </w:rPr>
              <w:fldChar w:fldCharType="end"/>
            </w:r>
          </w:hyperlink>
        </w:p>
        <w:p w14:paraId="75B2AF55" w14:textId="0E8AD5E7"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65" w:history="1">
            <w:r w:rsidRPr="0036436C">
              <w:rPr>
                <w:rStyle w:val="Hyperlink"/>
                <w:noProof/>
              </w:rPr>
              <w:t>5.  Application Process for 1</w:t>
            </w:r>
            <w:r w:rsidRPr="0036436C">
              <w:rPr>
                <w:rStyle w:val="Hyperlink"/>
                <w:noProof/>
                <w:vertAlign w:val="superscript"/>
              </w:rPr>
              <w:t>st</w:t>
            </w:r>
            <w:r w:rsidRPr="0036436C">
              <w:rPr>
                <w:rStyle w:val="Hyperlink"/>
                <w:noProof/>
              </w:rPr>
              <w:t xml:space="preserve"> Year Students</w:t>
            </w:r>
            <w:r>
              <w:rPr>
                <w:noProof/>
                <w:webHidden/>
              </w:rPr>
              <w:tab/>
            </w:r>
            <w:r>
              <w:rPr>
                <w:noProof/>
                <w:webHidden/>
              </w:rPr>
              <w:fldChar w:fldCharType="begin"/>
            </w:r>
            <w:r>
              <w:rPr>
                <w:noProof/>
                <w:webHidden/>
              </w:rPr>
              <w:instrText xml:space="preserve"> PAGEREF _Toc191558965 \h </w:instrText>
            </w:r>
            <w:r>
              <w:rPr>
                <w:noProof/>
                <w:webHidden/>
              </w:rPr>
            </w:r>
            <w:r>
              <w:rPr>
                <w:noProof/>
                <w:webHidden/>
              </w:rPr>
              <w:fldChar w:fldCharType="separate"/>
            </w:r>
            <w:r w:rsidR="00F603A7">
              <w:rPr>
                <w:noProof/>
                <w:webHidden/>
              </w:rPr>
              <w:t>5</w:t>
            </w:r>
            <w:r>
              <w:rPr>
                <w:noProof/>
                <w:webHidden/>
              </w:rPr>
              <w:fldChar w:fldCharType="end"/>
            </w:r>
          </w:hyperlink>
        </w:p>
        <w:p w14:paraId="62FD527A" w14:textId="57FBEE32"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66" w:history="1">
            <w:r w:rsidRPr="0036436C">
              <w:rPr>
                <w:rStyle w:val="Hyperlink"/>
                <w:noProof/>
              </w:rPr>
              <w:t>5.1  Post-Primary Schools Participating in the System for 2026-2027</w:t>
            </w:r>
            <w:r>
              <w:rPr>
                <w:noProof/>
                <w:webHidden/>
              </w:rPr>
              <w:tab/>
            </w:r>
            <w:r>
              <w:rPr>
                <w:noProof/>
                <w:webHidden/>
              </w:rPr>
              <w:fldChar w:fldCharType="begin"/>
            </w:r>
            <w:r>
              <w:rPr>
                <w:noProof/>
                <w:webHidden/>
              </w:rPr>
              <w:instrText xml:space="preserve"> PAGEREF _Toc191558966 \h </w:instrText>
            </w:r>
            <w:r>
              <w:rPr>
                <w:noProof/>
                <w:webHidden/>
              </w:rPr>
            </w:r>
            <w:r>
              <w:rPr>
                <w:noProof/>
                <w:webHidden/>
              </w:rPr>
              <w:fldChar w:fldCharType="separate"/>
            </w:r>
            <w:r w:rsidR="00F603A7">
              <w:rPr>
                <w:noProof/>
                <w:webHidden/>
              </w:rPr>
              <w:t>6</w:t>
            </w:r>
            <w:r>
              <w:rPr>
                <w:noProof/>
                <w:webHidden/>
              </w:rPr>
              <w:fldChar w:fldCharType="end"/>
            </w:r>
          </w:hyperlink>
        </w:p>
        <w:p w14:paraId="2B52033D" w14:textId="1F40A8CB"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67" w:history="1">
            <w:r w:rsidRPr="0036436C">
              <w:rPr>
                <w:rStyle w:val="Hyperlink"/>
                <w:noProof/>
              </w:rPr>
              <w:t>5.2  Application Procedure</w:t>
            </w:r>
            <w:r>
              <w:rPr>
                <w:noProof/>
                <w:webHidden/>
              </w:rPr>
              <w:tab/>
            </w:r>
            <w:r>
              <w:rPr>
                <w:noProof/>
                <w:webHidden/>
              </w:rPr>
              <w:fldChar w:fldCharType="begin"/>
            </w:r>
            <w:r>
              <w:rPr>
                <w:noProof/>
                <w:webHidden/>
              </w:rPr>
              <w:instrText xml:space="preserve"> PAGEREF _Toc191558967 \h </w:instrText>
            </w:r>
            <w:r>
              <w:rPr>
                <w:noProof/>
                <w:webHidden/>
              </w:rPr>
            </w:r>
            <w:r>
              <w:rPr>
                <w:noProof/>
                <w:webHidden/>
              </w:rPr>
              <w:fldChar w:fldCharType="separate"/>
            </w:r>
            <w:r w:rsidR="00F603A7">
              <w:rPr>
                <w:noProof/>
                <w:webHidden/>
              </w:rPr>
              <w:t>6</w:t>
            </w:r>
            <w:r>
              <w:rPr>
                <w:noProof/>
                <w:webHidden/>
              </w:rPr>
              <w:fldChar w:fldCharType="end"/>
            </w:r>
          </w:hyperlink>
        </w:p>
        <w:p w14:paraId="04530ABD" w14:textId="7E7603C1"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68" w:history="1">
            <w:r w:rsidRPr="0036436C">
              <w:rPr>
                <w:rStyle w:val="Hyperlink"/>
                <w:noProof/>
              </w:rPr>
              <w:t>5.2  Oversubscription</w:t>
            </w:r>
            <w:r>
              <w:rPr>
                <w:noProof/>
                <w:webHidden/>
              </w:rPr>
              <w:tab/>
            </w:r>
            <w:r>
              <w:rPr>
                <w:noProof/>
                <w:webHidden/>
              </w:rPr>
              <w:fldChar w:fldCharType="begin"/>
            </w:r>
            <w:r>
              <w:rPr>
                <w:noProof/>
                <w:webHidden/>
              </w:rPr>
              <w:instrText xml:space="preserve"> PAGEREF _Toc191558968 \h </w:instrText>
            </w:r>
            <w:r>
              <w:rPr>
                <w:noProof/>
                <w:webHidden/>
              </w:rPr>
            </w:r>
            <w:r>
              <w:rPr>
                <w:noProof/>
                <w:webHidden/>
              </w:rPr>
              <w:fldChar w:fldCharType="separate"/>
            </w:r>
            <w:r w:rsidR="00F603A7">
              <w:rPr>
                <w:noProof/>
                <w:webHidden/>
              </w:rPr>
              <w:t>8</w:t>
            </w:r>
            <w:r>
              <w:rPr>
                <w:noProof/>
                <w:webHidden/>
              </w:rPr>
              <w:fldChar w:fldCharType="end"/>
            </w:r>
          </w:hyperlink>
        </w:p>
        <w:p w14:paraId="00CFA465" w14:textId="5A1E4D77"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69" w:history="1">
            <w:r w:rsidRPr="0036436C">
              <w:rPr>
                <w:rStyle w:val="Hyperlink"/>
                <w:noProof/>
              </w:rPr>
              <w:t>5.2.1  Criteria for Selection: First Year</w:t>
            </w:r>
            <w:r>
              <w:rPr>
                <w:noProof/>
                <w:webHidden/>
              </w:rPr>
              <w:tab/>
            </w:r>
            <w:r>
              <w:rPr>
                <w:noProof/>
                <w:webHidden/>
              </w:rPr>
              <w:fldChar w:fldCharType="begin"/>
            </w:r>
            <w:r>
              <w:rPr>
                <w:noProof/>
                <w:webHidden/>
              </w:rPr>
              <w:instrText xml:space="preserve"> PAGEREF _Toc191558969 \h </w:instrText>
            </w:r>
            <w:r>
              <w:rPr>
                <w:noProof/>
                <w:webHidden/>
              </w:rPr>
            </w:r>
            <w:r>
              <w:rPr>
                <w:noProof/>
                <w:webHidden/>
              </w:rPr>
              <w:fldChar w:fldCharType="separate"/>
            </w:r>
            <w:r w:rsidR="00F603A7">
              <w:rPr>
                <w:noProof/>
                <w:webHidden/>
              </w:rPr>
              <w:t>8</w:t>
            </w:r>
            <w:r>
              <w:rPr>
                <w:noProof/>
                <w:webHidden/>
              </w:rPr>
              <w:fldChar w:fldCharType="end"/>
            </w:r>
          </w:hyperlink>
        </w:p>
        <w:p w14:paraId="38E25EDB" w14:textId="1839DC0C" w:rsidR="00955B64" w:rsidRDefault="00955B64">
          <w:pPr>
            <w:pStyle w:val="TOC1"/>
            <w:tabs>
              <w:tab w:val="right" w:leader="dot" w:pos="9910"/>
            </w:tabs>
            <w:rPr>
              <w:rFonts w:asciiTheme="minorHAnsi" w:eastAsiaTheme="minorEastAsia" w:hAnsiTheme="minorHAnsi" w:cstheme="minorBidi"/>
              <w:noProof/>
              <w:color w:val="auto"/>
              <w:kern w:val="0"/>
              <w:szCs w:val="22"/>
              <w14:ligatures w14:val="none"/>
            </w:rPr>
          </w:pPr>
          <w:hyperlink w:anchor="_Toc191558970" w:history="1">
            <w:r w:rsidRPr="0036436C">
              <w:rPr>
                <w:rStyle w:val="Hyperlink"/>
                <w:noProof/>
              </w:rPr>
              <w:t>5.2.2  Waiting List.</w:t>
            </w:r>
            <w:r>
              <w:rPr>
                <w:noProof/>
                <w:webHidden/>
              </w:rPr>
              <w:tab/>
            </w:r>
            <w:r>
              <w:rPr>
                <w:noProof/>
                <w:webHidden/>
              </w:rPr>
              <w:fldChar w:fldCharType="begin"/>
            </w:r>
            <w:r>
              <w:rPr>
                <w:noProof/>
                <w:webHidden/>
              </w:rPr>
              <w:instrText xml:space="preserve"> PAGEREF _Toc191558970 \h </w:instrText>
            </w:r>
            <w:r>
              <w:rPr>
                <w:noProof/>
                <w:webHidden/>
              </w:rPr>
            </w:r>
            <w:r>
              <w:rPr>
                <w:noProof/>
                <w:webHidden/>
              </w:rPr>
              <w:fldChar w:fldCharType="separate"/>
            </w:r>
            <w:r w:rsidR="00F603A7">
              <w:rPr>
                <w:noProof/>
                <w:webHidden/>
              </w:rPr>
              <w:t>8</w:t>
            </w:r>
            <w:r>
              <w:rPr>
                <w:noProof/>
                <w:webHidden/>
              </w:rPr>
              <w:fldChar w:fldCharType="end"/>
            </w:r>
          </w:hyperlink>
        </w:p>
        <w:p w14:paraId="5F5DB8D2" w14:textId="7A5DBD4B"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1" w:history="1">
            <w:r w:rsidRPr="0036436C">
              <w:rPr>
                <w:rStyle w:val="Hyperlink"/>
                <w:noProof/>
              </w:rPr>
              <w:t>5.3</w:t>
            </w:r>
            <w:r w:rsidRPr="0036436C">
              <w:rPr>
                <w:rStyle w:val="Hyperlink"/>
                <w:rFonts w:ascii="Arial" w:eastAsia="Arial" w:hAnsi="Arial" w:cs="Arial"/>
                <w:noProof/>
              </w:rPr>
              <w:t xml:space="preserve">  </w:t>
            </w:r>
            <w:r w:rsidRPr="0036436C">
              <w:rPr>
                <w:rStyle w:val="Hyperlink"/>
                <w:noProof/>
              </w:rPr>
              <w:t>What will not be considered or taken into account</w:t>
            </w:r>
            <w:r>
              <w:rPr>
                <w:noProof/>
                <w:webHidden/>
              </w:rPr>
              <w:tab/>
            </w:r>
            <w:r>
              <w:rPr>
                <w:noProof/>
                <w:webHidden/>
              </w:rPr>
              <w:fldChar w:fldCharType="begin"/>
            </w:r>
            <w:r>
              <w:rPr>
                <w:noProof/>
                <w:webHidden/>
              </w:rPr>
              <w:instrText xml:space="preserve"> PAGEREF _Toc191558971 \h </w:instrText>
            </w:r>
            <w:r>
              <w:rPr>
                <w:noProof/>
                <w:webHidden/>
              </w:rPr>
            </w:r>
            <w:r>
              <w:rPr>
                <w:noProof/>
                <w:webHidden/>
              </w:rPr>
              <w:fldChar w:fldCharType="separate"/>
            </w:r>
            <w:r w:rsidR="00F603A7">
              <w:rPr>
                <w:noProof/>
                <w:webHidden/>
              </w:rPr>
              <w:t>9</w:t>
            </w:r>
            <w:r>
              <w:rPr>
                <w:noProof/>
                <w:webHidden/>
              </w:rPr>
              <w:fldChar w:fldCharType="end"/>
            </w:r>
          </w:hyperlink>
        </w:p>
        <w:p w14:paraId="29883D9C" w14:textId="580850EB"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2" w:history="1">
            <w:r w:rsidRPr="0036436C">
              <w:rPr>
                <w:rStyle w:val="Hyperlink"/>
                <w:noProof/>
              </w:rPr>
              <w:t>5.4</w:t>
            </w:r>
            <w:r w:rsidRPr="0036436C">
              <w:rPr>
                <w:rStyle w:val="Hyperlink"/>
                <w:rFonts w:ascii="Arial" w:eastAsia="Arial" w:hAnsi="Arial" w:cs="Arial"/>
                <w:noProof/>
              </w:rPr>
              <w:t xml:space="preserve">  </w:t>
            </w:r>
            <w:r w:rsidRPr="0036436C">
              <w:rPr>
                <w:rStyle w:val="Hyperlink"/>
                <w:noProof/>
              </w:rPr>
              <w:t>Decisions on applications</w:t>
            </w:r>
            <w:r>
              <w:rPr>
                <w:noProof/>
                <w:webHidden/>
              </w:rPr>
              <w:tab/>
            </w:r>
            <w:r>
              <w:rPr>
                <w:noProof/>
                <w:webHidden/>
              </w:rPr>
              <w:fldChar w:fldCharType="begin"/>
            </w:r>
            <w:r>
              <w:rPr>
                <w:noProof/>
                <w:webHidden/>
              </w:rPr>
              <w:instrText xml:space="preserve"> PAGEREF _Toc191558972 \h </w:instrText>
            </w:r>
            <w:r>
              <w:rPr>
                <w:noProof/>
                <w:webHidden/>
              </w:rPr>
            </w:r>
            <w:r>
              <w:rPr>
                <w:noProof/>
                <w:webHidden/>
              </w:rPr>
              <w:fldChar w:fldCharType="separate"/>
            </w:r>
            <w:r w:rsidR="00F603A7">
              <w:rPr>
                <w:noProof/>
                <w:webHidden/>
              </w:rPr>
              <w:t>9</w:t>
            </w:r>
            <w:r>
              <w:rPr>
                <w:noProof/>
                <w:webHidden/>
              </w:rPr>
              <w:fldChar w:fldCharType="end"/>
            </w:r>
          </w:hyperlink>
        </w:p>
        <w:p w14:paraId="6AB06408" w14:textId="11BE8E3D"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3" w:history="1">
            <w:r w:rsidRPr="0036436C">
              <w:rPr>
                <w:rStyle w:val="Hyperlink"/>
                <w:noProof/>
              </w:rPr>
              <w:t>5.5</w:t>
            </w:r>
            <w:r w:rsidRPr="0036436C">
              <w:rPr>
                <w:rStyle w:val="Hyperlink"/>
                <w:rFonts w:ascii="Arial" w:eastAsia="Arial" w:hAnsi="Arial" w:cs="Arial"/>
                <w:noProof/>
              </w:rPr>
              <w:t xml:space="preserve">  </w:t>
            </w:r>
            <w:r w:rsidRPr="0036436C">
              <w:rPr>
                <w:rStyle w:val="Hyperlink"/>
                <w:noProof/>
              </w:rPr>
              <w:t>Notifying applicants of decisions</w:t>
            </w:r>
            <w:r>
              <w:rPr>
                <w:noProof/>
                <w:webHidden/>
              </w:rPr>
              <w:tab/>
            </w:r>
            <w:r>
              <w:rPr>
                <w:noProof/>
                <w:webHidden/>
              </w:rPr>
              <w:fldChar w:fldCharType="begin"/>
            </w:r>
            <w:r>
              <w:rPr>
                <w:noProof/>
                <w:webHidden/>
              </w:rPr>
              <w:instrText xml:space="preserve"> PAGEREF _Toc191558973 \h </w:instrText>
            </w:r>
            <w:r>
              <w:rPr>
                <w:noProof/>
                <w:webHidden/>
              </w:rPr>
            </w:r>
            <w:r>
              <w:rPr>
                <w:noProof/>
                <w:webHidden/>
              </w:rPr>
              <w:fldChar w:fldCharType="separate"/>
            </w:r>
            <w:r w:rsidR="00F603A7">
              <w:rPr>
                <w:noProof/>
                <w:webHidden/>
              </w:rPr>
              <w:t>10</w:t>
            </w:r>
            <w:r>
              <w:rPr>
                <w:noProof/>
                <w:webHidden/>
              </w:rPr>
              <w:fldChar w:fldCharType="end"/>
            </w:r>
          </w:hyperlink>
        </w:p>
        <w:p w14:paraId="0BFA895C" w14:textId="3F7D575F"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4" w:history="1">
            <w:r w:rsidRPr="0036436C">
              <w:rPr>
                <w:rStyle w:val="Hyperlink"/>
                <w:noProof/>
              </w:rPr>
              <w:t>5.6</w:t>
            </w:r>
            <w:r w:rsidRPr="0036436C">
              <w:rPr>
                <w:rStyle w:val="Hyperlink"/>
                <w:rFonts w:ascii="Arial" w:eastAsia="Arial" w:hAnsi="Arial" w:cs="Arial"/>
                <w:noProof/>
              </w:rPr>
              <w:t xml:space="preserve"> </w:t>
            </w:r>
            <w:r w:rsidRPr="0036436C">
              <w:rPr>
                <w:rStyle w:val="Hyperlink"/>
                <w:noProof/>
              </w:rPr>
              <w:t xml:space="preserve"> Acceptance of an offer of a place by an applicant</w:t>
            </w:r>
            <w:r>
              <w:rPr>
                <w:noProof/>
                <w:webHidden/>
              </w:rPr>
              <w:tab/>
            </w:r>
            <w:r>
              <w:rPr>
                <w:noProof/>
                <w:webHidden/>
              </w:rPr>
              <w:fldChar w:fldCharType="begin"/>
            </w:r>
            <w:r>
              <w:rPr>
                <w:noProof/>
                <w:webHidden/>
              </w:rPr>
              <w:instrText xml:space="preserve"> PAGEREF _Toc191558974 \h </w:instrText>
            </w:r>
            <w:r>
              <w:rPr>
                <w:noProof/>
                <w:webHidden/>
              </w:rPr>
            </w:r>
            <w:r>
              <w:rPr>
                <w:noProof/>
                <w:webHidden/>
              </w:rPr>
              <w:fldChar w:fldCharType="separate"/>
            </w:r>
            <w:r w:rsidR="00F603A7">
              <w:rPr>
                <w:noProof/>
                <w:webHidden/>
              </w:rPr>
              <w:t>10</w:t>
            </w:r>
            <w:r>
              <w:rPr>
                <w:noProof/>
                <w:webHidden/>
              </w:rPr>
              <w:fldChar w:fldCharType="end"/>
            </w:r>
          </w:hyperlink>
        </w:p>
        <w:p w14:paraId="25744AF7" w14:textId="424FF898"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5" w:history="1">
            <w:r w:rsidRPr="0036436C">
              <w:rPr>
                <w:rStyle w:val="Hyperlink"/>
                <w:noProof/>
              </w:rPr>
              <w:t>5.7</w:t>
            </w:r>
            <w:r w:rsidRPr="0036436C">
              <w:rPr>
                <w:rStyle w:val="Hyperlink"/>
                <w:rFonts w:ascii="Arial" w:eastAsia="Arial" w:hAnsi="Arial" w:cs="Arial"/>
                <w:noProof/>
              </w:rPr>
              <w:t xml:space="preserve">  </w:t>
            </w:r>
            <w:r w:rsidRPr="0036436C">
              <w:rPr>
                <w:rStyle w:val="Hyperlink"/>
                <w:noProof/>
              </w:rPr>
              <w:t>Circumstances in which offers may not be made or may be withdrawn</w:t>
            </w:r>
            <w:r>
              <w:rPr>
                <w:noProof/>
                <w:webHidden/>
              </w:rPr>
              <w:tab/>
            </w:r>
            <w:r>
              <w:rPr>
                <w:noProof/>
                <w:webHidden/>
              </w:rPr>
              <w:fldChar w:fldCharType="begin"/>
            </w:r>
            <w:r>
              <w:rPr>
                <w:noProof/>
                <w:webHidden/>
              </w:rPr>
              <w:instrText xml:space="preserve"> PAGEREF _Toc191558975 \h </w:instrText>
            </w:r>
            <w:r>
              <w:rPr>
                <w:noProof/>
                <w:webHidden/>
              </w:rPr>
            </w:r>
            <w:r>
              <w:rPr>
                <w:noProof/>
                <w:webHidden/>
              </w:rPr>
              <w:fldChar w:fldCharType="separate"/>
            </w:r>
            <w:r w:rsidR="00F603A7">
              <w:rPr>
                <w:noProof/>
                <w:webHidden/>
              </w:rPr>
              <w:t>10</w:t>
            </w:r>
            <w:r>
              <w:rPr>
                <w:noProof/>
                <w:webHidden/>
              </w:rPr>
              <w:fldChar w:fldCharType="end"/>
            </w:r>
          </w:hyperlink>
        </w:p>
        <w:p w14:paraId="796CB693" w14:textId="654F3488"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6" w:history="1">
            <w:r w:rsidRPr="0036436C">
              <w:rPr>
                <w:rStyle w:val="Hyperlink"/>
                <w:noProof/>
              </w:rPr>
              <w:t>5.8  Sharing of Data with other schools</w:t>
            </w:r>
            <w:r>
              <w:rPr>
                <w:noProof/>
                <w:webHidden/>
              </w:rPr>
              <w:tab/>
            </w:r>
            <w:r>
              <w:rPr>
                <w:noProof/>
                <w:webHidden/>
              </w:rPr>
              <w:fldChar w:fldCharType="begin"/>
            </w:r>
            <w:r>
              <w:rPr>
                <w:noProof/>
                <w:webHidden/>
              </w:rPr>
              <w:instrText xml:space="preserve"> PAGEREF _Toc191558976 \h </w:instrText>
            </w:r>
            <w:r>
              <w:rPr>
                <w:noProof/>
                <w:webHidden/>
              </w:rPr>
            </w:r>
            <w:r>
              <w:rPr>
                <w:noProof/>
                <w:webHidden/>
              </w:rPr>
              <w:fldChar w:fldCharType="separate"/>
            </w:r>
            <w:r w:rsidR="00F603A7">
              <w:rPr>
                <w:noProof/>
                <w:webHidden/>
              </w:rPr>
              <w:t>11</w:t>
            </w:r>
            <w:r>
              <w:rPr>
                <w:noProof/>
                <w:webHidden/>
              </w:rPr>
              <w:fldChar w:fldCharType="end"/>
            </w:r>
          </w:hyperlink>
        </w:p>
        <w:p w14:paraId="5AA5253B" w14:textId="37AC2C78"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7" w:history="1">
            <w:r w:rsidRPr="0036436C">
              <w:rPr>
                <w:rStyle w:val="Hyperlink"/>
                <w:noProof/>
              </w:rPr>
              <w:t>5.8.1</w:t>
            </w:r>
            <w:r w:rsidRPr="0036436C">
              <w:rPr>
                <w:rStyle w:val="Hyperlink"/>
                <w:rFonts w:ascii="Arial" w:eastAsia="Arial" w:hAnsi="Arial" w:cs="Arial"/>
                <w:noProof/>
              </w:rPr>
              <w:t xml:space="preserve">  </w:t>
            </w:r>
            <w:r w:rsidRPr="0036436C">
              <w:rPr>
                <w:rStyle w:val="Hyperlink"/>
                <w:noProof/>
              </w:rPr>
              <w:t>Sharing of Data with Limerick Education Support Centre (LESC)</w:t>
            </w:r>
            <w:r>
              <w:rPr>
                <w:noProof/>
                <w:webHidden/>
              </w:rPr>
              <w:tab/>
            </w:r>
            <w:r>
              <w:rPr>
                <w:noProof/>
                <w:webHidden/>
              </w:rPr>
              <w:fldChar w:fldCharType="begin"/>
            </w:r>
            <w:r>
              <w:rPr>
                <w:noProof/>
                <w:webHidden/>
              </w:rPr>
              <w:instrText xml:space="preserve"> PAGEREF _Toc191558977 \h </w:instrText>
            </w:r>
            <w:r>
              <w:rPr>
                <w:noProof/>
                <w:webHidden/>
              </w:rPr>
            </w:r>
            <w:r>
              <w:rPr>
                <w:noProof/>
                <w:webHidden/>
              </w:rPr>
              <w:fldChar w:fldCharType="separate"/>
            </w:r>
            <w:r w:rsidR="00F603A7">
              <w:rPr>
                <w:noProof/>
                <w:webHidden/>
              </w:rPr>
              <w:t>11</w:t>
            </w:r>
            <w:r>
              <w:rPr>
                <w:noProof/>
                <w:webHidden/>
              </w:rPr>
              <w:fldChar w:fldCharType="end"/>
            </w:r>
          </w:hyperlink>
        </w:p>
        <w:p w14:paraId="0C921DC8" w14:textId="3073D72B"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8" w:history="1">
            <w:r w:rsidRPr="0036436C">
              <w:rPr>
                <w:rStyle w:val="Hyperlink"/>
                <w:noProof/>
              </w:rPr>
              <w:t>5.9</w:t>
            </w:r>
            <w:r w:rsidRPr="0036436C">
              <w:rPr>
                <w:rStyle w:val="Hyperlink"/>
                <w:rFonts w:ascii="Arial" w:eastAsia="Arial" w:hAnsi="Arial" w:cs="Arial"/>
                <w:noProof/>
              </w:rPr>
              <w:t xml:space="preserve">  </w:t>
            </w:r>
            <w:r w:rsidRPr="0036436C">
              <w:rPr>
                <w:rStyle w:val="Hyperlink"/>
                <w:noProof/>
              </w:rPr>
              <w:t>Late Applications</w:t>
            </w:r>
            <w:r>
              <w:rPr>
                <w:noProof/>
                <w:webHidden/>
              </w:rPr>
              <w:tab/>
            </w:r>
            <w:r>
              <w:rPr>
                <w:noProof/>
                <w:webHidden/>
              </w:rPr>
              <w:fldChar w:fldCharType="begin"/>
            </w:r>
            <w:r>
              <w:rPr>
                <w:noProof/>
                <w:webHidden/>
              </w:rPr>
              <w:instrText xml:space="preserve"> PAGEREF _Toc191558978 \h </w:instrText>
            </w:r>
            <w:r>
              <w:rPr>
                <w:noProof/>
                <w:webHidden/>
              </w:rPr>
            </w:r>
            <w:r>
              <w:rPr>
                <w:noProof/>
                <w:webHidden/>
              </w:rPr>
              <w:fldChar w:fldCharType="separate"/>
            </w:r>
            <w:r w:rsidR="00F603A7">
              <w:rPr>
                <w:noProof/>
                <w:webHidden/>
              </w:rPr>
              <w:t>11</w:t>
            </w:r>
            <w:r>
              <w:rPr>
                <w:noProof/>
                <w:webHidden/>
              </w:rPr>
              <w:fldChar w:fldCharType="end"/>
            </w:r>
          </w:hyperlink>
        </w:p>
        <w:p w14:paraId="5C8D30DC" w14:textId="46EEDA2E"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79" w:history="1">
            <w:r w:rsidRPr="0036436C">
              <w:rPr>
                <w:rStyle w:val="Hyperlink"/>
                <w:noProof/>
              </w:rPr>
              <w:t>6.</w:t>
            </w:r>
            <w:r w:rsidRPr="0036436C">
              <w:rPr>
                <w:rStyle w:val="Hyperlink"/>
                <w:rFonts w:ascii="Arial" w:eastAsia="Arial" w:hAnsi="Arial" w:cs="Arial"/>
                <w:noProof/>
              </w:rPr>
              <w:t xml:space="preserve">  </w:t>
            </w:r>
            <w:r w:rsidRPr="0036436C">
              <w:rPr>
                <w:rStyle w:val="Hyperlink"/>
                <w:noProof/>
              </w:rPr>
              <w:t>Procedures for admission of students to other years and during the school year</w:t>
            </w:r>
            <w:r>
              <w:rPr>
                <w:noProof/>
                <w:webHidden/>
              </w:rPr>
              <w:tab/>
            </w:r>
            <w:r>
              <w:rPr>
                <w:noProof/>
                <w:webHidden/>
              </w:rPr>
              <w:fldChar w:fldCharType="begin"/>
            </w:r>
            <w:r>
              <w:rPr>
                <w:noProof/>
                <w:webHidden/>
              </w:rPr>
              <w:instrText xml:space="preserve"> PAGEREF _Toc191558979 \h </w:instrText>
            </w:r>
            <w:r>
              <w:rPr>
                <w:noProof/>
                <w:webHidden/>
              </w:rPr>
            </w:r>
            <w:r>
              <w:rPr>
                <w:noProof/>
                <w:webHidden/>
              </w:rPr>
              <w:fldChar w:fldCharType="separate"/>
            </w:r>
            <w:r w:rsidR="00F603A7">
              <w:rPr>
                <w:noProof/>
                <w:webHidden/>
              </w:rPr>
              <w:t>11</w:t>
            </w:r>
            <w:r>
              <w:rPr>
                <w:noProof/>
                <w:webHidden/>
              </w:rPr>
              <w:fldChar w:fldCharType="end"/>
            </w:r>
          </w:hyperlink>
        </w:p>
        <w:p w14:paraId="2F985265" w14:textId="0C0339A9"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80" w:history="1">
            <w:r w:rsidRPr="0036436C">
              <w:rPr>
                <w:rStyle w:val="Hyperlink"/>
                <w:noProof/>
              </w:rPr>
              <w:t>7.</w:t>
            </w:r>
            <w:r w:rsidRPr="0036436C">
              <w:rPr>
                <w:rStyle w:val="Hyperlink"/>
                <w:rFonts w:ascii="Arial" w:eastAsia="Arial" w:hAnsi="Arial" w:cs="Arial"/>
                <w:noProof/>
              </w:rPr>
              <w:t xml:space="preserve">  </w:t>
            </w:r>
            <w:r w:rsidRPr="0036436C">
              <w:rPr>
                <w:rStyle w:val="Hyperlink"/>
                <w:noProof/>
              </w:rPr>
              <w:t>Declaration in relation to the non-charging of fees</w:t>
            </w:r>
            <w:r>
              <w:rPr>
                <w:noProof/>
                <w:webHidden/>
              </w:rPr>
              <w:tab/>
            </w:r>
            <w:r>
              <w:rPr>
                <w:noProof/>
                <w:webHidden/>
              </w:rPr>
              <w:fldChar w:fldCharType="begin"/>
            </w:r>
            <w:r>
              <w:rPr>
                <w:noProof/>
                <w:webHidden/>
              </w:rPr>
              <w:instrText xml:space="preserve"> PAGEREF _Toc191558980 \h </w:instrText>
            </w:r>
            <w:r>
              <w:rPr>
                <w:noProof/>
                <w:webHidden/>
              </w:rPr>
            </w:r>
            <w:r>
              <w:rPr>
                <w:noProof/>
                <w:webHidden/>
              </w:rPr>
              <w:fldChar w:fldCharType="separate"/>
            </w:r>
            <w:r w:rsidR="00F603A7">
              <w:rPr>
                <w:noProof/>
                <w:webHidden/>
              </w:rPr>
              <w:t>12</w:t>
            </w:r>
            <w:r>
              <w:rPr>
                <w:noProof/>
                <w:webHidden/>
              </w:rPr>
              <w:fldChar w:fldCharType="end"/>
            </w:r>
          </w:hyperlink>
        </w:p>
        <w:p w14:paraId="019DCACE" w14:textId="72E3F2AA"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81" w:history="1">
            <w:r w:rsidRPr="0036436C">
              <w:rPr>
                <w:rStyle w:val="Hyperlink"/>
                <w:noProof/>
              </w:rPr>
              <w:t>8.</w:t>
            </w:r>
            <w:r w:rsidRPr="0036436C">
              <w:rPr>
                <w:rStyle w:val="Hyperlink"/>
                <w:rFonts w:ascii="Arial" w:eastAsia="Arial" w:hAnsi="Arial" w:cs="Arial"/>
                <w:noProof/>
              </w:rPr>
              <w:t xml:space="preserve"> </w:t>
            </w:r>
            <w:r w:rsidRPr="0036436C">
              <w:rPr>
                <w:rStyle w:val="Hyperlink"/>
                <w:noProof/>
              </w:rPr>
              <w:t xml:space="preserve"> Reviews/appeals</w:t>
            </w:r>
            <w:r>
              <w:rPr>
                <w:noProof/>
                <w:webHidden/>
              </w:rPr>
              <w:tab/>
            </w:r>
            <w:r>
              <w:rPr>
                <w:noProof/>
                <w:webHidden/>
              </w:rPr>
              <w:fldChar w:fldCharType="begin"/>
            </w:r>
            <w:r>
              <w:rPr>
                <w:noProof/>
                <w:webHidden/>
              </w:rPr>
              <w:instrText xml:space="preserve"> PAGEREF _Toc191558981 \h </w:instrText>
            </w:r>
            <w:r>
              <w:rPr>
                <w:noProof/>
                <w:webHidden/>
              </w:rPr>
            </w:r>
            <w:r>
              <w:rPr>
                <w:noProof/>
                <w:webHidden/>
              </w:rPr>
              <w:fldChar w:fldCharType="separate"/>
            </w:r>
            <w:r w:rsidR="00F603A7">
              <w:rPr>
                <w:noProof/>
                <w:webHidden/>
              </w:rPr>
              <w:t>12</w:t>
            </w:r>
            <w:r>
              <w:rPr>
                <w:noProof/>
                <w:webHidden/>
              </w:rPr>
              <w:fldChar w:fldCharType="end"/>
            </w:r>
          </w:hyperlink>
        </w:p>
        <w:p w14:paraId="1D79F9B5" w14:textId="398E3415"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82" w:history="1">
            <w:r w:rsidRPr="0036436C">
              <w:rPr>
                <w:rStyle w:val="Hyperlink"/>
                <w:noProof/>
              </w:rPr>
              <w:t>8.1  Review of decisions by the Board of Management</w:t>
            </w:r>
            <w:r>
              <w:rPr>
                <w:noProof/>
                <w:webHidden/>
              </w:rPr>
              <w:tab/>
            </w:r>
            <w:r>
              <w:rPr>
                <w:noProof/>
                <w:webHidden/>
              </w:rPr>
              <w:fldChar w:fldCharType="begin"/>
            </w:r>
            <w:r>
              <w:rPr>
                <w:noProof/>
                <w:webHidden/>
              </w:rPr>
              <w:instrText xml:space="preserve"> PAGEREF _Toc191558982 \h </w:instrText>
            </w:r>
            <w:r>
              <w:rPr>
                <w:noProof/>
                <w:webHidden/>
              </w:rPr>
            </w:r>
            <w:r>
              <w:rPr>
                <w:noProof/>
                <w:webHidden/>
              </w:rPr>
              <w:fldChar w:fldCharType="separate"/>
            </w:r>
            <w:r w:rsidR="00F603A7">
              <w:rPr>
                <w:noProof/>
                <w:webHidden/>
              </w:rPr>
              <w:t>12</w:t>
            </w:r>
            <w:r>
              <w:rPr>
                <w:noProof/>
                <w:webHidden/>
              </w:rPr>
              <w:fldChar w:fldCharType="end"/>
            </w:r>
          </w:hyperlink>
        </w:p>
        <w:p w14:paraId="6B6D696C" w14:textId="4782F366" w:rsidR="00955B64" w:rsidRDefault="00955B64" w:rsidP="00955B64">
          <w:pPr>
            <w:pStyle w:val="TOC3"/>
            <w:tabs>
              <w:tab w:val="right" w:leader="dot" w:pos="9910"/>
            </w:tabs>
            <w:ind w:left="0" w:firstLine="0"/>
            <w:rPr>
              <w:rFonts w:asciiTheme="minorHAnsi" w:eastAsiaTheme="minorEastAsia" w:hAnsiTheme="minorHAnsi" w:cstheme="minorBidi"/>
              <w:noProof/>
              <w:color w:val="auto"/>
              <w:kern w:val="0"/>
              <w:szCs w:val="22"/>
              <w14:ligatures w14:val="none"/>
            </w:rPr>
          </w:pPr>
          <w:r w:rsidRPr="00955B64">
            <w:rPr>
              <w:rStyle w:val="Hyperlink"/>
              <w:noProof/>
              <w:color w:val="FFFFFF" w:themeColor="background1"/>
            </w:rPr>
            <w:t xml:space="preserve">    </w:t>
          </w:r>
          <w:hyperlink w:anchor="_Toc191558983" w:history="1">
            <w:r w:rsidRPr="0036436C">
              <w:rPr>
                <w:rStyle w:val="Hyperlink"/>
                <w:noProof/>
              </w:rPr>
              <w:t>8.2  Right of Appeal</w:t>
            </w:r>
            <w:r>
              <w:rPr>
                <w:noProof/>
                <w:webHidden/>
              </w:rPr>
              <w:tab/>
            </w:r>
            <w:r>
              <w:rPr>
                <w:noProof/>
                <w:webHidden/>
              </w:rPr>
              <w:fldChar w:fldCharType="begin"/>
            </w:r>
            <w:r>
              <w:rPr>
                <w:noProof/>
                <w:webHidden/>
              </w:rPr>
              <w:instrText xml:space="preserve"> PAGEREF _Toc191558983 \h </w:instrText>
            </w:r>
            <w:r>
              <w:rPr>
                <w:noProof/>
                <w:webHidden/>
              </w:rPr>
            </w:r>
            <w:r>
              <w:rPr>
                <w:noProof/>
                <w:webHidden/>
              </w:rPr>
              <w:fldChar w:fldCharType="separate"/>
            </w:r>
            <w:r w:rsidR="00F603A7">
              <w:rPr>
                <w:noProof/>
                <w:webHidden/>
              </w:rPr>
              <w:t>13</w:t>
            </w:r>
            <w:r>
              <w:rPr>
                <w:noProof/>
                <w:webHidden/>
              </w:rPr>
              <w:fldChar w:fldCharType="end"/>
            </w:r>
          </w:hyperlink>
        </w:p>
        <w:p w14:paraId="5F724350" w14:textId="3F1EC538"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84" w:history="1">
            <w:r w:rsidRPr="0036436C">
              <w:rPr>
                <w:rStyle w:val="Hyperlink"/>
                <w:noProof/>
              </w:rPr>
              <w:t>9.</w:t>
            </w:r>
            <w:r w:rsidRPr="0036436C">
              <w:rPr>
                <w:rStyle w:val="Hyperlink"/>
                <w:rFonts w:ascii="Arial" w:eastAsia="Arial" w:hAnsi="Arial" w:cs="Arial"/>
                <w:noProof/>
              </w:rPr>
              <w:t xml:space="preserve"> </w:t>
            </w:r>
            <w:r w:rsidRPr="0036436C">
              <w:rPr>
                <w:rStyle w:val="Hyperlink"/>
                <w:noProof/>
              </w:rPr>
              <w:t>Review and Evaluation of this Policy</w:t>
            </w:r>
            <w:r>
              <w:rPr>
                <w:noProof/>
                <w:webHidden/>
              </w:rPr>
              <w:tab/>
            </w:r>
            <w:r>
              <w:rPr>
                <w:noProof/>
                <w:webHidden/>
              </w:rPr>
              <w:fldChar w:fldCharType="begin"/>
            </w:r>
            <w:r>
              <w:rPr>
                <w:noProof/>
                <w:webHidden/>
              </w:rPr>
              <w:instrText xml:space="preserve"> PAGEREF _Toc191558984 \h </w:instrText>
            </w:r>
            <w:r>
              <w:rPr>
                <w:noProof/>
                <w:webHidden/>
              </w:rPr>
            </w:r>
            <w:r>
              <w:rPr>
                <w:noProof/>
                <w:webHidden/>
              </w:rPr>
              <w:fldChar w:fldCharType="separate"/>
            </w:r>
            <w:r w:rsidR="00F603A7">
              <w:rPr>
                <w:noProof/>
                <w:webHidden/>
              </w:rPr>
              <w:t>13</w:t>
            </w:r>
            <w:r>
              <w:rPr>
                <w:noProof/>
                <w:webHidden/>
              </w:rPr>
              <w:fldChar w:fldCharType="end"/>
            </w:r>
          </w:hyperlink>
        </w:p>
        <w:p w14:paraId="3D8D4C06" w14:textId="5CBE170B" w:rsidR="00955B64" w:rsidRDefault="00955B64">
          <w:pPr>
            <w:pStyle w:val="TOC2"/>
            <w:tabs>
              <w:tab w:val="right" w:leader="dot" w:pos="9910"/>
            </w:tabs>
            <w:rPr>
              <w:rFonts w:asciiTheme="minorHAnsi" w:eastAsiaTheme="minorEastAsia" w:hAnsiTheme="minorHAnsi" w:cstheme="minorBidi"/>
              <w:noProof/>
              <w:color w:val="auto"/>
              <w:kern w:val="0"/>
              <w:szCs w:val="22"/>
              <w14:ligatures w14:val="none"/>
            </w:rPr>
          </w:pPr>
          <w:hyperlink w:anchor="_Toc191558985" w:history="1">
            <w:r w:rsidRPr="0036436C">
              <w:rPr>
                <w:rStyle w:val="Hyperlink"/>
                <w:noProof/>
              </w:rPr>
              <w:t>10.  Monitoring</w:t>
            </w:r>
            <w:r w:rsidRPr="0036436C">
              <w:rPr>
                <w:rStyle w:val="Hyperlink"/>
                <w:noProof/>
                <w:spacing w:val="-7"/>
              </w:rPr>
              <w:t xml:space="preserve"> </w:t>
            </w:r>
            <w:r w:rsidRPr="0036436C">
              <w:rPr>
                <w:rStyle w:val="Hyperlink"/>
                <w:noProof/>
              </w:rPr>
              <w:t>the</w:t>
            </w:r>
            <w:r w:rsidRPr="0036436C">
              <w:rPr>
                <w:rStyle w:val="Hyperlink"/>
                <w:noProof/>
                <w:spacing w:val="-6"/>
              </w:rPr>
              <w:t xml:space="preserve"> </w:t>
            </w:r>
            <w:r w:rsidRPr="0036436C">
              <w:rPr>
                <w:rStyle w:val="Hyperlink"/>
                <w:noProof/>
              </w:rPr>
              <w:t>implementation</w:t>
            </w:r>
            <w:r w:rsidRPr="0036436C">
              <w:rPr>
                <w:rStyle w:val="Hyperlink"/>
                <w:noProof/>
                <w:spacing w:val="-5"/>
              </w:rPr>
              <w:t xml:space="preserve"> </w:t>
            </w:r>
            <w:r w:rsidRPr="0036436C">
              <w:rPr>
                <w:rStyle w:val="Hyperlink"/>
                <w:noProof/>
              </w:rPr>
              <w:t>of</w:t>
            </w:r>
            <w:r w:rsidRPr="0036436C">
              <w:rPr>
                <w:rStyle w:val="Hyperlink"/>
                <w:noProof/>
                <w:spacing w:val="-5"/>
              </w:rPr>
              <w:t xml:space="preserve"> </w:t>
            </w:r>
            <w:r w:rsidRPr="0036436C">
              <w:rPr>
                <w:rStyle w:val="Hyperlink"/>
                <w:noProof/>
              </w:rPr>
              <w:t>the</w:t>
            </w:r>
            <w:r w:rsidRPr="0036436C">
              <w:rPr>
                <w:rStyle w:val="Hyperlink"/>
                <w:noProof/>
                <w:spacing w:val="-6"/>
              </w:rPr>
              <w:t xml:space="preserve"> </w:t>
            </w:r>
            <w:r w:rsidRPr="0036436C">
              <w:rPr>
                <w:rStyle w:val="Hyperlink"/>
                <w:noProof/>
                <w:spacing w:val="-2"/>
              </w:rPr>
              <w:t>policy</w:t>
            </w:r>
            <w:r>
              <w:rPr>
                <w:noProof/>
                <w:webHidden/>
              </w:rPr>
              <w:tab/>
            </w:r>
            <w:r>
              <w:rPr>
                <w:noProof/>
                <w:webHidden/>
              </w:rPr>
              <w:fldChar w:fldCharType="begin"/>
            </w:r>
            <w:r>
              <w:rPr>
                <w:noProof/>
                <w:webHidden/>
              </w:rPr>
              <w:instrText xml:space="preserve"> PAGEREF _Toc191558985 \h </w:instrText>
            </w:r>
            <w:r>
              <w:rPr>
                <w:noProof/>
                <w:webHidden/>
              </w:rPr>
            </w:r>
            <w:r>
              <w:rPr>
                <w:noProof/>
                <w:webHidden/>
              </w:rPr>
              <w:fldChar w:fldCharType="separate"/>
            </w:r>
            <w:r w:rsidR="00F603A7">
              <w:rPr>
                <w:noProof/>
                <w:webHidden/>
              </w:rPr>
              <w:t>14</w:t>
            </w:r>
            <w:r>
              <w:rPr>
                <w:noProof/>
                <w:webHidden/>
              </w:rPr>
              <w:fldChar w:fldCharType="end"/>
            </w:r>
          </w:hyperlink>
        </w:p>
        <w:p w14:paraId="0F08C276" w14:textId="595C0F16" w:rsidR="00955B64" w:rsidRDefault="00955B64">
          <w:r>
            <w:rPr>
              <w:b/>
              <w:bCs/>
              <w:noProof/>
            </w:rPr>
            <w:fldChar w:fldCharType="end"/>
          </w:r>
        </w:p>
      </w:sdtContent>
    </w:sdt>
    <w:p w14:paraId="083D5BE3" w14:textId="7B120197" w:rsidR="007D7404" w:rsidRDefault="007D7404">
      <w:pPr>
        <w:spacing w:after="19" w:line="259" w:lineRule="auto"/>
        <w:ind w:left="14" w:right="0" w:firstLine="0"/>
        <w:jc w:val="left"/>
      </w:pPr>
    </w:p>
    <w:p w14:paraId="7CD404DF" w14:textId="07DA2013" w:rsidR="007D7404" w:rsidRDefault="007D7404">
      <w:pPr>
        <w:spacing w:after="19" w:line="259" w:lineRule="auto"/>
        <w:ind w:left="14" w:right="0" w:firstLine="0"/>
        <w:jc w:val="left"/>
      </w:pPr>
    </w:p>
    <w:p w14:paraId="560D3AB0" w14:textId="2A14CE9E" w:rsidR="007D7404" w:rsidRDefault="007D7404">
      <w:pPr>
        <w:spacing w:after="19" w:line="259" w:lineRule="auto"/>
        <w:ind w:left="14" w:right="0" w:firstLine="0"/>
        <w:jc w:val="left"/>
      </w:pPr>
    </w:p>
    <w:p w14:paraId="7B475418" w14:textId="22527D22" w:rsidR="007D7404" w:rsidRDefault="007D7404">
      <w:pPr>
        <w:spacing w:after="19" w:line="259" w:lineRule="auto"/>
        <w:ind w:left="14" w:right="0" w:firstLine="0"/>
        <w:jc w:val="left"/>
      </w:pPr>
    </w:p>
    <w:p w14:paraId="5197355A" w14:textId="6C1646EF" w:rsidR="007D7404" w:rsidRDefault="007D7404">
      <w:pPr>
        <w:spacing w:after="19" w:line="259" w:lineRule="auto"/>
        <w:ind w:left="14" w:right="0" w:firstLine="0"/>
        <w:jc w:val="left"/>
      </w:pPr>
    </w:p>
    <w:p w14:paraId="2DAC3271" w14:textId="624E04E1" w:rsidR="007D7404" w:rsidRDefault="00FD6134" w:rsidP="00FD6134">
      <w:pPr>
        <w:tabs>
          <w:tab w:val="left" w:pos="2082"/>
        </w:tabs>
        <w:spacing w:after="19" w:line="259" w:lineRule="auto"/>
        <w:ind w:left="14" w:right="0" w:firstLine="0"/>
        <w:jc w:val="left"/>
      </w:pPr>
      <w:r>
        <w:tab/>
      </w:r>
    </w:p>
    <w:p w14:paraId="6B341CD0" w14:textId="5C5C5737" w:rsidR="007D7404" w:rsidRDefault="007D7404">
      <w:pPr>
        <w:spacing w:after="19" w:line="259" w:lineRule="auto"/>
        <w:ind w:left="14" w:right="0" w:firstLine="0"/>
        <w:jc w:val="left"/>
      </w:pPr>
    </w:p>
    <w:p w14:paraId="5D8AD0A4" w14:textId="44BD2DA2" w:rsidR="007D7404" w:rsidRDefault="007D7404">
      <w:pPr>
        <w:spacing w:after="19" w:line="259" w:lineRule="auto"/>
        <w:ind w:left="14" w:right="0" w:firstLine="0"/>
        <w:jc w:val="left"/>
      </w:pPr>
    </w:p>
    <w:p w14:paraId="288C86CE" w14:textId="6824165C" w:rsidR="007D7404" w:rsidRDefault="007D7404">
      <w:pPr>
        <w:spacing w:after="19" w:line="259" w:lineRule="auto"/>
        <w:ind w:left="14" w:right="0" w:firstLine="0"/>
        <w:jc w:val="left"/>
      </w:pPr>
    </w:p>
    <w:p w14:paraId="4B7AB258" w14:textId="3C999529" w:rsidR="007D7404" w:rsidRDefault="007D7404">
      <w:pPr>
        <w:spacing w:after="19" w:line="259" w:lineRule="auto"/>
        <w:ind w:left="14" w:right="0" w:firstLine="0"/>
        <w:jc w:val="left"/>
      </w:pPr>
    </w:p>
    <w:p w14:paraId="269137FA" w14:textId="19C528DB" w:rsidR="007D7404" w:rsidRDefault="007D7404" w:rsidP="007D7404">
      <w:pPr>
        <w:spacing w:after="19" w:line="259" w:lineRule="auto"/>
        <w:ind w:left="0" w:right="0" w:firstLine="0"/>
        <w:jc w:val="left"/>
      </w:pPr>
    </w:p>
    <w:p w14:paraId="7EC9378E" w14:textId="7A68AC60" w:rsidR="00EF42E3" w:rsidRDefault="00EA1825" w:rsidP="00F75D9B">
      <w:pPr>
        <w:spacing w:after="99" w:line="259" w:lineRule="auto"/>
        <w:ind w:left="0" w:right="0" w:firstLine="0"/>
        <w:jc w:val="left"/>
      </w:pPr>
      <w:r>
        <w:t xml:space="preserve"> </w:t>
      </w:r>
    </w:p>
    <w:p w14:paraId="08654D22" w14:textId="77777777" w:rsidR="00EF42E3" w:rsidRDefault="00EA1825">
      <w:pPr>
        <w:pStyle w:val="Heading1"/>
        <w:ind w:left="9"/>
      </w:pPr>
      <w:bookmarkStart w:id="0" w:name="_Toc191558961"/>
      <w:r>
        <w:lastRenderedPageBreak/>
        <w:t>1.</w:t>
      </w:r>
      <w:r>
        <w:rPr>
          <w:rFonts w:ascii="Arial" w:eastAsia="Arial" w:hAnsi="Arial" w:cs="Arial"/>
        </w:rPr>
        <w:t xml:space="preserve"> </w:t>
      </w:r>
      <w:r>
        <w:t>Introduction</w:t>
      </w:r>
      <w:bookmarkEnd w:id="0"/>
      <w:r>
        <w:t xml:space="preserve">   </w:t>
      </w:r>
    </w:p>
    <w:p w14:paraId="314CBF49" w14:textId="77777777" w:rsidR="00EF42E3" w:rsidRDefault="00EA1825">
      <w:pPr>
        <w:spacing w:after="0" w:line="259" w:lineRule="auto"/>
        <w:ind w:left="14" w:right="0" w:firstLine="0"/>
        <w:jc w:val="left"/>
      </w:pPr>
      <w:r>
        <w:t xml:space="preserve">  </w:t>
      </w:r>
    </w:p>
    <w:p w14:paraId="68531441" w14:textId="09A75AA6" w:rsidR="00EF42E3" w:rsidRDefault="00EA1825">
      <w:pPr>
        <w:ind w:left="9" w:right="754"/>
        <w:jc w:val="left"/>
      </w:pPr>
      <w:r>
        <w:t>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w:t>
      </w:r>
      <w:r w:rsidR="00F9557C">
        <w:t>(</w:t>
      </w:r>
      <w:r>
        <w:t>s</w:t>
      </w:r>
      <w:r w:rsidR="00F9557C">
        <w:t>)/guardian(s)</w:t>
      </w:r>
      <w:r>
        <w:t xml:space="preserve"> of students attending the school.  </w:t>
      </w:r>
    </w:p>
    <w:p w14:paraId="563CFF6B" w14:textId="77777777" w:rsidR="00EF42E3" w:rsidRDefault="00EA1825">
      <w:pPr>
        <w:spacing w:after="9" w:line="259" w:lineRule="auto"/>
        <w:ind w:left="14" w:right="0" w:firstLine="0"/>
        <w:jc w:val="left"/>
      </w:pPr>
      <w:r>
        <w:t xml:space="preserve">  </w:t>
      </w:r>
    </w:p>
    <w:p w14:paraId="7D1F84BC" w14:textId="0A16A53C" w:rsidR="00EF42E3" w:rsidRDefault="00EA1825">
      <w:pPr>
        <w:ind w:left="19" w:right="855"/>
      </w:pPr>
      <w:r>
        <w:t xml:space="preserve">The policy was approved by the school patrons on </w:t>
      </w:r>
      <w:r w:rsidR="003355FC">
        <w:t>26</w:t>
      </w:r>
      <w:r w:rsidR="003355FC" w:rsidRPr="003355FC">
        <w:t>th</w:t>
      </w:r>
      <w:r w:rsidR="00271FA7" w:rsidRPr="003355FC">
        <w:t xml:space="preserve"> </w:t>
      </w:r>
      <w:r w:rsidR="003355FC" w:rsidRPr="003355FC">
        <w:t>August</w:t>
      </w:r>
      <w:r w:rsidR="00271FA7" w:rsidRPr="003355FC">
        <w:t xml:space="preserve"> 202</w:t>
      </w:r>
      <w:r w:rsidR="007A7BB2" w:rsidRPr="003355FC">
        <w:t>6</w:t>
      </w:r>
      <w:r w:rsidRPr="00310A49">
        <w:t>.</w:t>
      </w:r>
      <w:r>
        <w:t xml:space="preserve">  It is published on the school’s website and will be made available in hardcopy, on request, to any person who requests it.  </w:t>
      </w:r>
    </w:p>
    <w:p w14:paraId="3D340A79" w14:textId="77777777" w:rsidR="00EF42E3" w:rsidRDefault="00EA1825">
      <w:pPr>
        <w:spacing w:after="0" w:line="259" w:lineRule="auto"/>
        <w:ind w:left="14" w:right="0" w:firstLine="0"/>
        <w:jc w:val="left"/>
      </w:pPr>
      <w:r>
        <w:t xml:space="preserve">  </w:t>
      </w:r>
    </w:p>
    <w:p w14:paraId="10828646" w14:textId="45654F14" w:rsidR="00EF42E3" w:rsidRDefault="00EA1825">
      <w:pPr>
        <w:spacing w:after="170"/>
        <w:ind w:left="9" w:right="754"/>
        <w:jc w:val="left"/>
      </w:pPr>
      <w:r>
        <w:t>The relevant dates and timelines for Crescent College Comprehensive S.J. admission proce</w:t>
      </w:r>
      <w:r w:rsidR="00271FA7">
        <w:t>ss are set out in the school’s Annual Admission N</w:t>
      </w:r>
      <w:r>
        <w:t>otice</w:t>
      </w:r>
      <w:r w:rsidR="00F9557C">
        <w:t xml:space="preserve"> (AAN)</w:t>
      </w:r>
      <w:r>
        <w:t xml:space="preserve"> which is published annually on the school’s website at </w:t>
      </w:r>
      <w:r w:rsidRPr="00310A49">
        <w:t>least one week before the commencement</w:t>
      </w:r>
      <w:r>
        <w:t xml:space="preserve"> of the admission process for the school year concerned.  </w:t>
      </w:r>
    </w:p>
    <w:p w14:paraId="7A65D563" w14:textId="052454D1" w:rsidR="00EF42E3" w:rsidRDefault="00EA1825">
      <w:pPr>
        <w:spacing w:after="170"/>
        <w:ind w:left="19" w:right="855"/>
      </w:pPr>
      <w:r>
        <w:t xml:space="preserve">This policy must be read in conjunction </w:t>
      </w:r>
      <w:r w:rsidR="00F9557C">
        <w:t>with the AAN</w:t>
      </w:r>
      <w:r>
        <w:t xml:space="preserve"> for the school year concerned.  </w:t>
      </w:r>
    </w:p>
    <w:p w14:paraId="2FB82C61" w14:textId="77777777" w:rsidR="00EF42E3" w:rsidRDefault="00EA1825">
      <w:pPr>
        <w:spacing w:after="172"/>
        <w:ind w:left="19" w:right="855"/>
      </w:pPr>
      <w:r>
        <w:t xml:space="preserve">This policy shall be interpreted in accordance with the Education Act 1998 (as amended by the Education (Admission to Schools) Act 2018) and the Equal Status Act 2000.   </w:t>
      </w:r>
    </w:p>
    <w:p w14:paraId="478B50FE" w14:textId="3AD2C6F5" w:rsidR="00EF42E3" w:rsidRDefault="00EA1825">
      <w:pPr>
        <w:ind w:left="19" w:right="855"/>
      </w:pPr>
      <w:r>
        <w:t xml:space="preserve">The application form for admission is published on the school’s website and will be made available in hardcopy on request to any person who requests it.  </w:t>
      </w:r>
    </w:p>
    <w:p w14:paraId="43276D3C" w14:textId="77777777" w:rsidR="007D7404" w:rsidRDefault="007D7404">
      <w:pPr>
        <w:ind w:left="19" w:right="855"/>
      </w:pPr>
    </w:p>
    <w:p w14:paraId="46AEEC40" w14:textId="77777777" w:rsidR="00EF42E3" w:rsidRDefault="00EA1825">
      <w:pPr>
        <w:spacing w:after="0" w:line="259" w:lineRule="auto"/>
        <w:ind w:left="14" w:right="0" w:firstLine="0"/>
        <w:jc w:val="left"/>
      </w:pPr>
      <w:r>
        <w:t xml:space="preserve">  </w:t>
      </w:r>
    </w:p>
    <w:tbl>
      <w:tblPr>
        <w:tblStyle w:val="TableGrid"/>
        <w:tblW w:w="5470" w:type="dxa"/>
        <w:tblInd w:w="1454" w:type="dxa"/>
        <w:tblLook w:val="04A0" w:firstRow="1" w:lastRow="0" w:firstColumn="1" w:lastColumn="0" w:noHBand="0" w:noVBand="1"/>
      </w:tblPr>
      <w:tblGrid>
        <w:gridCol w:w="1440"/>
        <w:gridCol w:w="720"/>
        <w:gridCol w:w="3310"/>
      </w:tblGrid>
      <w:tr w:rsidR="00EF42E3" w14:paraId="0ABFD0A9" w14:textId="77777777">
        <w:trPr>
          <w:trHeight w:val="258"/>
        </w:trPr>
        <w:tc>
          <w:tcPr>
            <w:tcW w:w="2161" w:type="dxa"/>
            <w:gridSpan w:val="2"/>
            <w:tcBorders>
              <w:top w:val="nil"/>
              <w:left w:val="nil"/>
              <w:bottom w:val="nil"/>
              <w:right w:val="nil"/>
            </w:tcBorders>
          </w:tcPr>
          <w:p w14:paraId="3FAA3422" w14:textId="77777777" w:rsidR="00EF42E3" w:rsidRDefault="00EA1825">
            <w:pPr>
              <w:spacing w:after="0" w:line="259" w:lineRule="auto"/>
              <w:ind w:left="0" w:right="0" w:firstLine="0"/>
              <w:jc w:val="left"/>
            </w:pPr>
            <w:r>
              <w:rPr>
                <w:b/>
                <w:color w:val="1F3864"/>
              </w:rPr>
              <w:t xml:space="preserve">College Address:  </w:t>
            </w:r>
            <w:r>
              <w:t xml:space="preserve"> </w:t>
            </w:r>
          </w:p>
        </w:tc>
        <w:tc>
          <w:tcPr>
            <w:tcW w:w="3310" w:type="dxa"/>
            <w:tcBorders>
              <w:top w:val="nil"/>
              <w:left w:val="nil"/>
              <w:bottom w:val="nil"/>
              <w:right w:val="nil"/>
            </w:tcBorders>
          </w:tcPr>
          <w:p w14:paraId="7F9ED0DE" w14:textId="77777777" w:rsidR="00EF42E3" w:rsidRDefault="00EA1825">
            <w:pPr>
              <w:spacing w:after="0" w:line="259" w:lineRule="auto"/>
              <w:ind w:left="0" w:right="0" w:firstLine="0"/>
            </w:pPr>
            <w:r>
              <w:rPr>
                <w:b/>
                <w:color w:val="1F3864"/>
              </w:rPr>
              <w:t xml:space="preserve">Crescent College Comprehensive SJ </w:t>
            </w:r>
            <w:r>
              <w:t xml:space="preserve"> </w:t>
            </w:r>
          </w:p>
        </w:tc>
      </w:tr>
      <w:tr w:rsidR="00EF42E3" w14:paraId="1DF7BDF5" w14:textId="77777777">
        <w:trPr>
          <w:trHeight w:val="290"/>
        </w:trPr>
        <w:tc>
          <w:tcPr>
            <w:tcW w:w="1441" w:type="dxa"/>
            <w:tcBorders>
              <w:top w:val="nil"/>
              <w:left w:val="nil"/>
              <w:bottom w:val="nil"/>
              <w:right w:val="nil"/>
            </w:tcBorders>
          </w:tcPr>
          <w:p w14:paraId="7BB4882E" w14:textId="77777777" w:rsidR="00EF42E3" w:rsidRDefault="00EA1825">
            <w:pPr>
              <w:spacing w:after="0" w:line="259" w:lineRule="auto"/>
              <w:ind w:left="0" w:right="0" w:firstLine="0"/>
              <w:jc w:val="left"/>
            </w:pPr>
            <w:r>
              <w:rPr>
                <w:b/>
                <w:color w:val="1F3864"/>
              </w:rPr>
              <w:t xml:space="preserve">  </w:t>
            </w:r>
            <w:r>
              <w:rPr>
                <w:b/>
                <w:color w:val="1F3864"/>
              </w:rPr>
              <w:tab/>
              <w:t xml:space="preserve"> </w:t>
            </w:r>
            <w:r>
              <w:t xml:space="preserve"> </w:t>
            </w:r>
          </w:p>
        </w:tc>
        <w:tc>
          <w:tcPr>
            <w:tcW w:w="720" w:type="dxa"/>
            <w:tcBorders>
              <w:top w:val="nil"/>
              <w:left w:val="nil"/>
              <w:bottom w:val="nil"/>
              <w:right w:val="nil"/>
            </w:tcBorders>
          </w:tcPr>
          <w:p w14:paraId="57D95408" w14:textId="77777777" w:rsidR="00EF42E3" w:rsidRDefault="00EA1825">
            <w:pPr>
              <w:spacing w:after="0" w:line="259" w:lineRule="auto"/>
              <w:ind w:left="0" w:right="0" w:firstLine="0"/>
              <w:jc w:val="left"/>
            </w:pPr>
            <w:r>
              <w:rPr>
                <w:b/>
                <w:color w:val="1F3864"/>
              </w:rPr>
              <w:t xml:space="preserve"> </w:t>
            </w:r>
            <w:r>
              <w:t xml:space="preserve"> </w:t>
            </w:r>
          </w:p>
        </w:tc>
        <w:tc>
          <w:tcPr>
            <w:tcW w:w="3310" w:type="dxa"/>
            <w:tcBorders>
              <w:top w:val="nil"/>
              <w:left w:val="nil"/>
              <w:bottom w:val="nil"/>
              <w:right w:val="nil"/>
            </w:tcBorders>
          </w:tcPr>
          <w:p w14:paraId="4779928B" w14:textId="77777777" w:rsidR="00EF42E3" w:rsidRDefault="00EA1825">
            <w:pPr>
              <w:spacing w:after="0" w:line="259" w:lineRule="auto"/>
              <w:ind w:left="0" w:right="0" w:firstLine="0"/>
              <w:jc w:val="left"/>
            </w:pPr>
            <w:r>
              <w:rPr>
                <w:b/>
                <w:color w:val="1F3864"/>
              </w:rPr>
              <w:t xml:space="preserve">Dooradoyle </w:t>
            </w:r>
            <w:r>
              <w:t xml:space="preserve"> </w:t>
            </w:r>
          </w:p>
        </w:tc>
      </w:tr>
      <w:tr w:rsidR="00EF42E3" w14:paraId="5D7A5E9A" w14:textId="77777777">
        <w:trPr>
          <w:trHeight w:val="579"/>
        </w:trPr>
        <w:tc>
          <w:tcPr>
            <w:tcW w:w="1441" w:type="dxa"/>
            <w:tcBorders>
              <w:top w:val="nil"/>
              <w:left w:val="nil"/>
              <w:bottom w:val="nil"/>
              <w:right w:val="nil"/>
            </w:tcBorders>
          </w:tcPr>
          <w:p w14:paraId="443F2337" w14:textId="77777777" w:rsidR="00EF42E3" w:rsidRDefault="00EA1825">
            <w:pPr>
              <w:spacing w:after="0" w:line="259" w:lineRule="auto"/>
              <w:ind w:left="0" w:right="0" w:firstLine="0"/>
              <w:jc w:val="left"/>
            </w:pPr>
            <w:r>
              <w:rPr>
                <w:b/>
                <w:color w:val="1F3864"/>
              </w:rPr>
              <w:t xml:space="preserve">  </w:t>
            </w:r>
            <w:r>
              <w:rPr>
                <w:b/>
                <w:color w:val="1F3864"/>
              </w:rPr>
              <w:tab/>
              <w:t xml:space="preserve"> </w:t>
            </w:r>
            <w:r>
              <w:t xml:space="preserve"> </w:t>
            </w:r>
          </w:p>
        </w:tc>
        <w:tc>
          <w:tcPr>
            <w:tcW w:w="720" w:type="dxa"/>
            <w:tcBorders>
              <w:top w:val="nil"/>
              <w:left w:val="nil"/>
              <w:bottom w:val="nil"/>
              <w:right w:val="nil"/>
            </w:tcBorders>
          </w:tcPr>
          <w:p w14:paraId="4536CC32" w14:textId="77777777" w:rsidR="00EF42E3" w:rsidRDefault="00EA1825">
            <w:pPr>
              <w:spacing w:after="0" w:line="259" w:lineRule="auto"/>
              <w:ind w:left="0" w:right="0" w:firstLine="0"/>
              <w:jc w:val="left"/>
            </w:pPr>
            <w:r>
              <w:rPr>
                <w:b/>
                <w:color w:val="1F3864"/>
              </w:rPr>
              <w:t xml:space="preserve"> </w:t>
            </w:r>
            <w:r>
              <w:t xml:space="preserve"> </w:t>
            </w:r>
          </w:p>
        </w:tc>
        <w:tc>
          <w:tcPr>
            <w:tcW w:w="3310" w:type="dxa"/>
            <w:tcBorders>
              <w:top w:val="nil"/>
              <w:left w:val="nil"/>
              <w:bottom w:val="nil"/>
              <w:right w:val="nil"/>
            </w:tcBorders>
          </w:tcPr>
          <w:p w14:paraId="6244847C" w14:textId="3B5671F4" w:rsidR="00EF42E3" w:rsidRDefault="00EA1825">
            <w:pPr>
              <w:spacing w:after="0" w:line="259" w:lineRule="auto"/>
              <w:ind w:left="0" w:right="0" w:firstLine="0"/>
              <w:jc w:val="left"/>
            </w:pPr>
            <w:r>
              <w:rPr>
                <w:b/>
                <w:color w:val="1F3864"/>
              </w:rPr>
              <w:t xml:space="preserve">Limerick V94 W6W8 </w:t>
            </w:r>
            <w:r>
              <w:t xml:space="preserve"> </w:t>
            </w:r>
          </w:p>
          <w:p w14:paraId="799B7F95" w14:textId="77777777" w:rsidR="00EF42E3" w:rsidRDefault="00EA1825">
            <w:pPr>
              <w:spacing w:after="0" w:line="259" w:lineRule="auto"/>
              <w:ind w:left="0" w:right="0" w:firstLine="0"/>
              <w:jc w:val="left"/>
            </w:pPr>
            <w:r>
              <w:rPr>
                <w:b/>
                <w:color w:val="1F3864"/>
              </w:rPr>
              <w:t xml:space="preserve"> </w:t>
            </w:r>
            <w:r>
              <w:t xml:space="preserve"> </w:t>
            </w:r>
          </w:p>
        </w:tc>
      </w:tr>
      <w:tr w:rsidR="00EF42E3" w14:paraId="3AF372F1" w14:textId="77777777">
        <w:trPr>
          <w:trHeight w:val="581"/>
        </w:trPr>
        <w:tc>
          <w:tcPr>
            <w:tcW w:w="1441" w:type="dxa"/>
            <w:tcBorders>
              <w:top w:val="nil"/>
              <w:left w:val="nil"/>
              <w:bottom w:val="nil"/>
              <w:right w:val="nil"/>
            </w:tcBorders>
          </w:tcPr>
          <w:p w14:paraId="3A8C344E" w14:textId="77777777" w:rsidR="00EF42E3" w:rsidRDefault="00EA1825">
            <w:pPr>
              <w:spacing w:after="0" w:line="259" w:lineRule="auto"/>
              <w:ind w:left="0" w:right="0" w:firstLine="0"/>
              <w:jc w:val="left"/>
            </w:pPr>
            <w:r>
              <w:rPr>
                <w:b/>
                <w:color w:val="1F3864"/>
              </w:rPr>
              <w:t xml:space="preserve">Telephone:  </w:t>
            </w:r>
            <w:r>
              <w:t xml:space="preserve"> </w:t>
            </w:r>
          </w:p>
          <w:p w14:paraId="2FBF5F91" w14:textId="77777777" w:rsidR="00EF42E3" w:rsidRDefault="00EA1825">
            <w:pPr>
              <w:spacing w:after="0" w:line="259" w:lineRule="auto"/>
              <w:ind w:left="0" w:right="0" w:firstLine="0"/>
              <w:jc w:val="left"/>
            </w:pPr>
            <w:r>
              <w:rPr>
                <w:b/>
                <w:color w:val="1F3864"/>
              </w:rPr>
              <w:t xml:space="preserve"> </w:t>
            </w:r>
            <w:r>
              <w:t xml:space="preserve"> </w:t>
            </w:r>
          </w:p>
        </w:tc>
        <w:tc>
          <w:tcPr>
            <w:tcW w:w="720" w:type="dxa"/>
            <w:tcBorders>
              <w:top w:val="nil"/>
              <w:left w:val="nil"/>
              <w:bottom w:val="nil"/>
              <w:right w:val="nil"/>
            </w:tcBorders>
          </w:tcPr>
          <w:p w14:paraId="5BC1FF3D" w14:textId="77777777" w:rsidR="00EF42E3" w:rsidRDefault="00EA1825">
            <w:pPr>
              <w:spacing w:after="0" w:line="259" w:lineRule="auto"/>
              <w:ind w:left="0" w:right="0" w:firstLine="0"/>
              <w:jc w:val="left"/>
            </w:pPr>
            <w:r>
              <w:rPr>
                <w:b/>
                <w:color w:val="1F3864"/>
              </w:rPr>
              <w:t xml:space="preserve"> </w:t>
            </w:r>
            <w:r>
              <w:t xml:space="preserve"> </w:t>
            </w:r>
          </w:p>
        </w:tc>
        <w:tc>
          <w:tcPr>
            <w:tcW w:w="3310" w:type="dxa"/>
            <w:tcBorders>
              <w:top w:val="nil"/>
              <w:left w:val="nil"/>
              <w:bottom w:val="nil"/>
              <w:right w:val="nil"/>
            </w:tcBorders>
          </w:tcPr>
          <w:p w14:paraId="3C699E87" w14:textId="77777777" w:rsidR="00EF42E3" w:rsidRDefault="00EA1825">
            <w:pPr>
              <w:spacing w:after="0" w:line="259" w:lineRule="auto"/>
              <w:ind w:left="0" w:right="0" w:firstLine="0"/>
              <w:jc w:val="left"/>
            </w:pPr>
            <w:r>
              <w:rPr>
                <w:b/>
                <w:color w:val="1F3864"/>
              </w:rPr>
              <w:t xml:space="preserve">061 229655 </w:t>
            </w:r>
            <w:r>
              <w:t xml:space="preserve"> </w:t>
            </w:r>
          </w:p>
        </w:tc>
      </w:tr>
      <w:tr w:rsidR="00EF42E3" w14:paraId="2C46FC26" w14:textId="77777777">
        <w:trPr>
          <w:trHeight w:val="578"/>
        </w:trPr>
        <w:tc>
          <w:tcPr>
            <w:tcW w:w="1441" w:type="dxa"/>
            <w:tcBorders>
              <w:top w:val="nil"/>
              <w:left w:val="nil"/>
              <w:bottom w:val="nil"/>
              <w:right w:val="nil"/>
            </w:tcBorders>
          </w:tcPr>
          <w:p w14:paraId="288D4F7C" w14:textId="77777777" w:rsidR="00EF42E3" w:rsidRDefault="00EA1825">
            <w:pPr>
              <w:spacing w:after="0" w:line="259" w:lineRule="auto"/>
              <w:ind w:left="0" w:right="0" w:firstLine="0"/>
              <w:jc w:val="left"/>
            </w:pPr>
            <w:r>
              <w:rPr>
                <w:b/>
                <w:color w:val="1F3864"/>
              </w:rPr>
              <w:t xml:space="preserve">Website:  </w:t>
            </w:r>
            <w:r>
              <w:t xml:space="preserve"> </w:t>
            </w:r>
          </w:p>
          <w:p w14:paraId="502F09E8" w14:textId="77777777" w:rsidR="00EF42E3" w:rsidRDefault="00EA1825">
            <w:pPr>
              <w:spacing w:after="0" w:line="259" w:lineRule="auto"/>
              <w:ind w:left="0" w:right="0" w:firstLine="0"/>
              <w:jc w:val="left"/>
            </w:pPr>
            <w:r>
              <w:rPr>
                <w:b/>
                <w:color w:val="1F3864"/>
              </w:rPr>
              <w:t xml:space="preserve"> </w:t>
            </w:r>
            <w:r>
              <w:t xml:space="preserve"> </w:t>
            </w:r>
          </w:p>
        </w:tc>
        <w:tc>
          <w:tcPr>
            <w:tcW w:w="720" w:type="dxa"/>
            <w:tcBorders>
              <w:top w:val="nil"/>
              <w:left w:val="nil"/>
              <w:bottom w:val="nil"/>
              <w:right w:val="nil"/>
            </w:tcBorders>
          </w:tcPr>
          <w:p w14:paraId="379BFC86" w14:textId="77777777" w:rsidR="00EF42E3" w:rsidRDefault="00EA1825">
            <w:pPr>
              <w:spacing w:after="0" w:line="259" w:lineRule="auto"/>
              <w:ind w:left="0" w:right="0" w:firstLine="0"/>
              <w:jc w:val="left"/>
            </w:pPr>
            <w:r>
              <w:rPr>
                <w:b/>
                <w:color w:val="1F3864"/>
              </w:rPr>
              <w:t xml:space="preserve"> </w:t>
            </w:r>
            <w:r>
              <w:t xml:space="preserve"> </w:t>
            </w:r>
          </w:p>
        </w:tc>
        <w:tc>
          <w:tcPr>
            <w:tcW w:w="3310" w:type="dxa"/>
            <w:tcBorders>
              <w:top w:val="nil"/>
              <w:left w:val="nil"/>
              <w:bottom w:val="nil"/>
              <w:right w:val="nil"/>
            </w:tcBorders>
          </w:tcPr>
          <w:p w14:paraId="76336217" w14:textId="77777777" w:rsidR="00EF42E3" w:rsidRDefault="00EA1825">
            <w:pPr>
              <w:spacing w:after="0" w:line="259" w:lineRule="auto"/>
              <w:ind w:left="0" w:right="0" w:firstLine="0"/>
              <w:jc w:val="left"/>
            </w:pPr>
            <w:hyperlink r:id="rId12">
              <w:r>
                <w:rPr>
                  <w:b/>
                  <w:color w:val="1F3864"/>
                  <w:u w:val="single" w:color="1F3864"/>
                </w:rPr>
                <w:t>www.crescentsj.co</w:t>
              </w:r>
            </w:hyperlink>
            <w:hyperlink r:id="rId13">
              <w:r>
                <w:rPr>
                  <w:b/>
                  <w:color w:val="1F3864"/>
                  <w:u w:val="single" w:color="1F3864"/>
                </w:rPr>
                <w:t>m</w:t>
              </w:r>
            </w:hyperlink>
            <w:hyperlink r:id="rId14">
              <w:r>
                <w:rPr>
                  <w:b/>
                  <w:color w:val="1F3864"/>
                </w:rPr>
                <w:t xml:space="preserve"> </w:t>
              </w:r>
            </w:hyperlink>
            <w:hyperlink r:id="rId15">
              <w:r>
                <w:t xml:space="preserve"> </w:t>
              </w:r>
            </w:hyperlink>
          </w:p>
        </w:tc>
      </w:tr>
      <w:tr w:rsidR="00EF42E3" w14:paraId="722ADAA2" w14:textId="77777777">
        <w:trPr>
          <w:trHeight w:val="258"/>
        </w:trPr>
        <w:tc>
          <w:tcPr>
            <w:tcW w:w="1441" w:type="dxa"/>
            <w:tcBorders>
              <w:top w:val="nil"/>
              <w:left w:val="nil"/>
              <w:bottom w:val="nil"/>
              <w:right w:val="nil"/>
            </w:tcBorders>
          </w:tcPr>
          <w:p w14:paraId="3A4417F2" w14:textId="77777777" w:rsidR="00EF42E3" w:rsidRDefault="00EA1825">
            <w:pPr>
              <w:spacing w:after="0" w:line="259" w:lineRule="auto"/>
              <w:ind w:left="0" w:right="0" w:firstLine="0"/>
              <w:jc w:val="left"/>
            </w:pPr>
            <w:r>
              <w:rPr>
                <w:b/>
                <w:color w:val="1F3864"/>
              </w:rPr>
              <w:t xml:space="preserve"> Email:   </w:t>
            </w:r>
            <w:r>
              <w:t xml:space="preserve"> </w:t>
            </w:r>
          </w:p>
        </w:tc>
        <w:tc>
          <w:tcPr>
            <w:tcW w:w="720" w:type="dxa"/>
            <w:tcBorders>
              <w:top w:val="nil"/>
              <w:left w:val="nil"/>
              <w:bottom w:val="nil"/>
              <w:right w:val="nil"/>
            </w:tcBorders>
          </w:tcPr>
          <w:p w14:paraId="61576618" w14:textId="77777777" w:rsidR="00EF42E3" w:rsidRDefault="00EA1825">
            <w:pPr>
              <w:spacing w:after="0" w:line="259" w:lineRule="auto"/>
              <w:ind w:left="0" w:right="0" w:firstLine="0"/>
              <w:jc w:val="left"/>
            </w:pPr>
            <w:r>
              <w:rPr>
                <w:b/>
                <w:color w:val="1F3864"/>
              </w:rPr>
              <w:t xml:space="preserve"> </w:t>
            </w:r>
            <w:r>
              <w:t xml:space="preserve"> </w:t>
            </w:r>
          </w:p>
        </w:tc>
        <w:tc>
          <w:tcPr>
            <w:tcW w:w="3310" w:type="dxa"/>
            <w:tcBorders>
              <w:top w:val="nil"/>
              <w:left w:val="nil"/>
              <w:bottom w:val="nil"/>
              <w:right w:val="nil"/>
            </w:tcBorders>
          </w:tcPr>
          <w:p w14:paraId="2CC159C6" w14:textId="411770FD" w:rsidR="00EF42E3" w:rsidRDefault="003355FC">
            <w:pPr>
              <w:spacing w:after="0" w:line="259" w:lineRule="auto"/>
              <w:ind w:left="0" w:right="0" w:firstLine="0"/>
              <w:jc w:val="left"/>
            </w:pPr>
            <w:r>
              <w:rPr>
                <w:b/>
                <w:color w:val="000055"/>
                <w:u w:val="single" w:color="000055"/>
              </w:rPr>
              <w:t>admissions</w:t>
            </w:r>
            <w:r w:rsidR="00EA1825">
              <w:rPr>
                <w:b/>
                <w:color w:val="000055"/>
                <w:u w:val="single" w:color="000055"/>
              </w:rPr>
              <w:t>@crescentsj.com</w:t>
            </w:r>
            <w:r w:rsidR="00EA1825">
              <w:rPr>
                <w:b/>
                <w:color w:val="1F3864"/>
              </w:rPr>
              <w:t xml:space="preserve"> </w:t>
            </w:r>
            <w:r w:rsidR="00EA1825">
              <w:t xml:space="preserve"> </w:t>
            </w:r>
          </w:p>
          <w:p w14:paraId="02BAE3DE" w14:textId="255EA8CD" w:rsidR="007D7404" w:rsidRDefault="007D7404">
            <w:pPr>
              <w:spacing w:after="0" w:line="259" w:lineRule="auto"/>
              <w:ind w:left="0" w:right="0" w:firstLine="0"/>
              <w:jc w:val="left"/>
            </w:pPr>
          </w:p>
          <w:p w14:paraId="3B7E8C3A" w14:textId="55D34E00" w:rsidR="007D7404" w:rsidRDefault="007D7404">
            <w:pPr>
              <w:spacing w:after="0" w:line="259" w:lineRule="auto"/>
              <w:ind w:left="0" w:right="0" w:firstLine="0"/>
              <w:jc w:val="left"/>
            </w:pPr>
          </w:p>
          <w:p w14:paraId="266432B0" w14:textId="77777777" w:rsidR="007D7404" w:rsidRDefault="007D7404">
            <w:pPr>
              <w:spacing w:after="0" w:line="259" w:lineRule="auto"/>
              <w:ind w:left="0" w:right="0" w:firstLine="0"/>
              <w:jc w:val="left"/>
            </w:pPr>
          </w:p>
          <w:p w14:paraId="70F495FC" w14:textId="586701BF" w:rsidR="007D7404" w:rsidRDefault="007D7404">
            <w:pPr>
              <w:spacing w:after="0" w:line="259" w:lineRule="auto"/>
              <w:ind w:left="0" w:right="0" w:firstLine="0"/>
              <w:jc w:val="left"/>
            </w:pPr>
          </w:p>
        </w:tc>
      </w:tr>
    </w:tbl>
    <w:p w14:paraId="71125CE1" w14:textId="104CA36B" w:rsidR="00EF42E3" w:rsidRDefault="00EA1825">
      <w:pPr>
        <w:pStyle w:val="Heading1"/>
        <w:tabs>
          <w:tab w:val="center" w:pos="3338"/>
        </w:tabs>
        <w:ind w:left="-1" w:firstLine="0"/>
      </w:pPr>
      <w:bookmarkStart w:id="1" w:name="_Toc191558962"/>
      <w:r>
        <w:t>2.</w:t>
      </w:r>
      <w:r w:rsidR="007D7404">
        <w:rPr>
          <w:rFonts w:ascii="Arial" w:eastAsia="Arial" w:hAnsi="Arial" w:cs="Arial"/>
        </w:rPr>
        <w:t xml:space="preserve"> </w:t>
      </w:r>
      <w:r>
        <w:t>Characteristic Spirit and General Objectives of the School</w:t>
      </w:r>
      <w:bookmarkEnd w:id="1"/>
      <w:r>
        <w:t xml:space="preserve">  </w:t>
      </w:r>
    </w:p>
    <w:p w14:paraId="68821075" w14:textId="77777777" w:rsidR="00EF42E3" w:rsidRDefault="00EA1825">
      <w:pPr>
        <w:spacing w:after="158" w:line="259" w:lineRule="auto"/>
        <w:ind w:left="14" w:right="0" w:firstLine="0"/>
        <w:jc w:val="left"/>
      </w:pPr>
      <w:r>
        <w:rPr>
          <w:b/>
          <w:color w:val="002060"/>
        </w:rPr>
        <w:t xml:space="preserve"> </w:t>
      </w:r>
      <w:r>
        <w:t xml:space="preserve"> </w:t>
      </w:r>
    </w:p>
    <w:p w14:paraId="5A6D7546" w14:textId="7B6CF2D1" w:rsidR="00D44CA7" w:rsidRDefault="00EA1825">
      <w:pPr>
        <w:ind w:left="19" w:right="855"/>
      </w:pPr>
      <w:r>
        <w:t xml:space="preserve">Crescent College Comprehensive </w:t>
      </w:r>
      <w:r w:rsidR="00E54DFE">
        <w:t xml:space="preserve">SJ. </w:t>
      </w:r>
      <w:r>
        <w:t>is a Catholic Comprehen</w:t>
      </w:r>
      <w:r w:rsidR="00E54DFE">
        <w:t xml:space="preserve">sive School under the </w:t>
      </w:r>
      <w:r w:rsidR="00900825">
        <w:t xml:space="preserve">joint </w:t>
      </w:r>
      <w:r w:rsidR="004D4B06">
        <w:t>trusteeship</w:t>
      </w:r>
      <w:r w:rsidR="00E54DFE">
        <w:t xml:space="preserve"> of;</w:t>
      </w:r>
    </w:p>
    <w:p w14:paraId="229E6769" w14:textId="38FADDB5" w:rsidR="00900825" w:rsidRDefault="00900825" w:rsidP="00F9557C">
      <w:pPr>
        <w:pStyle w:val="ListParagraph"/>
        <w:numPr>
          <w:ilvl w:val="0"/>
          <w:numId w:val="12"/>
        </w:numPr>
        <w:spacing w:before="240" w:line="276" w:lineRule="auto"/>
        <w:ind w:right="855"/>
        <w:rPr>
          <w:b/>
          <w:i/>
        </w:rPr>
      </w:pPr>
      <w:r>
        <w:rPr>
          <w:b/>
          <w:i/>
        </w:rPr>
        <w:t>Current Minister for Education,</w:t>
      </w:r>
    </w:p>
    <w:p w14:paraId="7BB222C5" w14:textId="1E332EDF" w:rsidR="00E54DFE" w:rsidRPr="00310A49" w:rsidRDefault="00F56DB3" w:rsidP="00F9557C">
      <w:pPr>
        <w:pStyle w:val="ListParagraph"/>
        <w:numPr>
          <w:ilvl w:val="0"/>
          <w:numId w:val="12"/>
        </w:numPr>
        <w:spacing w:before="240" w:line="276" w:lineRule="auto"/>
        <w:ind w:right="855"/>
        <w:rPr>
          <w:b/>
          <w:i/>
        </w:rPr>
      </w:pPr>
      <w:r w:rsidRPr="00310A49">
        <w:rPr>
          <w:b/>
          <w:i/>
        </w:rPr>
        <w:t>The</w:t>
      </w:r>
      <w:r w:rsidR="00D44CA7" w:rsidRPr="00310A49">
        <w:rPr>
          <w:b/>
          <w:i/>
        </w:rPr>
        <w:t xml:space="preserve"> </w:t>
      </w:r>
      <w:r w:rsidR="00900825">
        <w:rPr>
          <w:b/>
          <w:i/>
        </w:rPr>
        <w:t>current Jesuit</w:t>
      </w:r>
      <w:r w:rsidR="00D44CA7" w:rsidRPr="00310A49">
        <w:rPr>
          <w:b/>
          <w:i/>
        </w:rPr>
        <w:t xml:space="preserve"> Provincial SJ</w:t>
      </w:r>
      <w:r w:rsidR="00900825">
        <w:rPr>
          <w:b/>
          <w:i/>
        </w:rPr>
        <w:t xml:space="preserve">, </w:t>
      </w:r>
      <w:r w:rsidR="00E54DFE" w:rsidRPr="00310A49">
        <w:rPr>
          <w:b/>
          <w:i/>
        </w:rPr>
        <w:t xml:space="preserve"> </w:t>
      </w:r>
      <w:r w:rsidR="00D44CA7" w:rsidRPr="00310A49">
        <w:rPr>
          <w:b/>
          <w:i/>
        </w:rPr>
        <w:t xml:space="preserve"> </w:t>
      </w:r>
    </w:p>
    <w:p w14:paraId="146C5966" w14:textId="5397F06B" w:rsidR="00E54DFE" w:rsidRPr="00310A49" w:rsidRDefault="00F56DB3" w:rsidP="00F9557C">
      <w:pPr>
        <w:pStyle w:val="ListParagraph"/>
        <w:numPr>
          <w:ilvl w:val="0"/>
          <w:numId w:val="12"/>
        </w:numPr>
        <w:spacing w:before="240" w:line="276" w:lineRule="auto"/>
        <w:ind w:right="855"/>
        <w:rPr>
          <w:b/>
          <w:i/>
        </w:rPr>
      </w:pPr>
      <w:r w:rsidRPr="00310A49">
        <w:rPr>
          <w:b/>
          <w:i/>
        </w:rPr>
        <w:t>A</w:t>
      </w:r>
      <w:r w:rsidR="00D44CA7" w:rsidRPr="00310A49">
        <w:rPr>
          <w:b/>
          <w:i/>
        </w:rPr>
        <w:t>ssisted by the</w:t>
      </w:r>
      <w:r w:rsidR="00900825">
        <w:rPr>
          <w:b/>
          <w:i/>
        </w:rPr>
        <w:t xml:space="preserve"> current</w:t>
      </w:r>
      <w:r w:rsidR="00D44CA7" w:rsidRPr="00310A49">
        <w:rPr>
          <w:b/>
          <w:i/>
        </w:rPr>
        <w:t xml:space="preserve"> Director of Education of th</w:t>
      </w:r>
      <w:r w:rsidR="00900825">
        <w:rPr>
          <w:b/>
          <w:i/>
        </w:rPr>
        <w:t xml:space="preserve">e Irish Province of the </w:t>
      </w:r>
      <w:r w:rsidR="00CF695B">
        <w:rPr>
          <w:b/>
          <w:i/>
        </w:rPr>
        <w:t xml:space="preserve">Jesuit </w:t>
      </w:r>
      <w:r w:rsidR="00900825">
        <w:rPr>
          <w:b/>
          <w:i/>
        </w:rPr>
        <w:t>Society,</w:t>
      </w:r>
    </w:p>
    <w:p w14:paraId="636EABB2" w14:textId="7C25269A" w:rsidR="00D44CA7" w:rsidRPr="00310A49" w:rsidRDefault="00D44CA7" w:rsidP="00F9557C">
      <w:pPr>
        <w:pStyle w:val="ListParagraph"/>
        <w:numPr>
          <w:ilvl w:val="0"/>
          <w:numId w:val="12"/>
        </w:numPr>
        <w:spacing w:line="276" w:lineRule="auto"/>
        <w:ind w:right="855"/>
        <w:rPr>
          <w:b/>
          <w:i/>
        </w:rPr>
      </w:pPr>
      <w:r w:rsidRPr="00310A49">
        <w:rPr>
          <w:b/>
          <w:i/>
        </w:rPr>
        <w:t xml:space="preserve">The Trustee is further assisted by a Trustee Advisory Council </w:t>
      </w:r>
      <w:r w:rsidR="00CF695B">
        <w:rPr>
          <w:b/>
          <w:i/>
        </w:rPr>
        <w:t>which is established by</w:t>
      </w:r>
      <w:r w:rsidRPr="00310A49">
        <w:rPr>
          <w:b/>
          <w:i/>
        </w:rPr>
        <w:t xml:space="preserve"> inform</w:t>
      </w:r>
      <w:r w:rsidR="00CF695B">
        <w:rPr>
          <w:b/>
          <w:i/>
        </w:rPr>
        <w:t>ing and advising</w:t>
      </w:r>
      <w:r w:rsidRPr="00310A49">
        <w:rPr>
          <w:b/>
          <w:i/>
        </w:rPr>
        <w:t xml:space="preserve"> on matters of policy in relation to Jesuit schools in Ireland</w:t>
      </w:r>
      <w:r w:rsidR="00E54DFE" w:rsidRPr="00310A49">
        <w:rPr>
          <w:b/>
          <w:i/>
        </w:rPr>
        <w:t>.</w:t>
      </w:r>
    </w:p>
    <w:p w14:paraId="34033BCE" w14:textId="77777777" w:rsidR="00D44CA7" w:rsidRDefault="00D44CA7">
      <w:pPr>
        <w:ind w:left="19" w:right="855"/>
      </w:pPr>
    </w:p>
    <w:p w14:paraId="6C9F4100" w14:textId="77777777" w:rsidR="00F9557C" w:rsidRDefault="00F9557C" w:rsidP="00D44CA7">
      <w:pPr>
        <w:ind w:left="19" w:right="855"/>
      </w:pPr>
    </w:p>
    <w:p w14:paraId="60BE47EC" w14:textId="4D12F0AB" w:rsidR="00EF42E3" w:rsidRDefault="00E54DFE" w:rsidP="00D44CA7">
      <w:pPr>
        <w:ind w:left="19" w:right="855"/>
      </w:pPr>
      <w:r>
        <w:t xml:space="preserve">Crescent College Comprehensive SJ. </w:t>
      </w:r>
      <w:proofErr w:type="gramStart"/>
      <w:r>
        <w:t>is l</w:t>
      </w:r>
      <w:r w:rsidR="00EA1825">
        <w:t>ocated in</w:t>
      </w:r>
      <w:proofErr w:type="gramEnd"/>
      <w:r w:rsidR="00EA1825">
        <w:t xml:space="preserve"> Dooradoyle, on the outskirts of Limerick City, it continues a tradition, going back to 1565. </w:t>
      </w:r>
      <w:r w:rsidRPr="00310A49">
        <w:t>As a comprehensive school</w:t>
      </w:r>
      <w:r>
        <w:t xml:space="preserve"> Crescent College </w:t>
      </w:r>
      <w:r w:rsidR="00EA1825">
        <w:t xml:space="preserve">blends the academic style of the traditional school and the practical disciplines of the vocational school, allowing </w:t>
      </w:r>
      <w:r w:rsidR="00EA1825">
        <w:lastRenderedPageBreak/>
        <w:t xml:space="preserve">students a broad subject range appropriate to their abilities. The comprehensive nature of the school guarantees equality of educational opportunity </w:t>
      </w:r>
      <w:r w:rsidR="00EA1825" w:rsidRPr="00365ABD">
        <w:t>for</w:t>
      </w:r>
      <w:r w:rsidR="00A209CD" w:rsidRPr="00365ABD">
        <w:t xml:space="preserve"> all</w:t>
      </w:r>
      <w:r w:rsidR="00EA1825">
        <w:t xml:space="preserve"> regardless of social background. </w:t>
      </w:r>
    </w:p>
    <w:p w14:paraId="7EDA0664" w14:textId="77777777" w:rsidR="00EF42E3" w:rsidRDefault="00EA1825">
      <w:pPr>
        <w:spacing w:after="0" w:line="259" w:lineRule="auto"/>
        <w:ind w:left="14" w:right="0" w:firstLine="0"/>
        <w:jc w:val="left"/>
      </w:pPr>
      <w:r>
        <w:t xml:space="preserve">  </w:t>
      </w:r>
    </w:p>
    <w:p w14:paraId="0D342C7B" w14:textId="77777777" w:rsidR="00EF42E3" w:rsidRDefault="00EA1825">
      <w:pPr>
        <w:ind w:left="19" w:right="855"/>
      </w:pPr>
      <w:r>
        <w:t xml:space="preserve">The family, as the prime educator, through its commitment to the ethos of the school, share the responsibility for the student’s education.   </w:t>
      </w:r>
    </w:p>
    <w:p w14:paraId="259B31CB" w14:textId="77777777" w:rsidR="00EF42E3" w:rsidRDefault="00EA1825">
      <w:pPr>
        <w:spacing w:after="0" w:line="259" w:lineRule="auto"/>
        <w:ind w:left="14" w:right="0" w:firstLine="0"/>
        <w:jc w:val="left"/>
      </w:pPr>
      <w:r>
        <w:t xml:space="preserve">  </w:t>
      </w:r>
    </w:p>
    <w:p w14:paraId="4DD1FAAF" w14:textId="2826BEA5" w:rsidR="00EF42E3" w:rsidRDefault="00EA1825">
      <w:pPr>
        <w:ind w:left="19" w:right="855"/>
      </w:pPr>
      <w:r>
        <w:t>Crescent College Comprehensive</w:t>
      </w:r>
      <w:r w:rsidR="00F9557C">
        <w:t xml:space="preserve"> SJ</w:t>
      </w:r>
      <w:r>
        <w:t xml:space="preserve"> Mission Statement is grounded on the “Characteristics of Jesuit Education”, and “Jesuit Schools: A Living Tradition in the 21</w:t>
      </w:r>
      <w:r>
        <w:rPr>
          <w:vertAlign w:val="superscript"/>
        </w:rPr>
        <w:t>st</w:t>
      </w:r>
      <w:r>
        <w:t xml:space="preserve"> Century”, the principles of which underline its unique Ignatian legacy and spiritual vision.   </w:t>
      </w:r>
    </w:p>
    <w:p w14:paraId="0B8ADF6C" w14:textId="77777777" w:rsidR="00EF42E3" w:rsidRDefault="00EA1825">
      <w:pPr>
        <w:spacing w:after="0" w:line="259" w:lineRule="auto"/>
        <w:ind w:left="14" w:right="0" w:firstLine="0"/>
        <w:jc w:val="left"/>
      </w:pPr>
      <w:r>
        <w:t xml:space="preserve">  </w:t>
      </w:r>
    </w:p>
    <w:p w14:paraId="69A9EF86" w14:textId="24D4095D" w:rsidR="00EF42E3" w:rsidRDefault="00EA1825">
      <w:pPr>
        <w:ind w:left="19" w:right="855"/>
      </w:pPr>
      <w:r>
        <w:t>The mission of the Crescent College Comprehensive</w:t>
      </w:r>
      <w:r w:rsidR="00F56DB3">
        <w:t xml:space="preserve"> SJ</w:t>
      </w:r>
      <w:r w:rsidR="00F9557C">
        <w:t xml:space="preserve"> c</w:t>
      </w:r>
      <w:r>
        <w:t>ommunity - Jesuits, staff, Board of Management, parent</w:t>
      </w:r>
      <w:r w:rsidR="00F56DB3">
        <w:t>(</w:t>
      </w:r>
      <w:r>
        <w:t>s</w:t>
      </w:r>
      <w:r w:rsidR="00F56DB3">
        <w:t>)/guardian(s)</w:t>
      </w:r>
      <w:r>
        <w:t xml:space="preserve">, students and past pupils - is to ensure that graduates of the school will be persons of </w:t>
      </w:r>
      <w:r w:rsidRPr="00310A49">
        <w:t>competence, conscience and compassionate commitment</w:t>
      </w:r>
      <w:r>
        <w:t xml:space="preserve">, re-configuring the world in a way that is more compassionate, and therefore more human and God-like.   </w:t>
      </w:r>
    </w:p>
    <w:p w14:paraId="3756D7D9" w14:textId="77777777" w:rsidR="00EF42E3" w:rsidRDefault="00EA1825">
      <w:pPr>
        <w:spacing w:after="0" w:line="259" w:lineRule="auto"/>
        <w:ind w:left="14" w:right="0" w:firstLine="0"/>
        <w:jc w:val="left"/>
      </w:pPr>
      <w:r>
        <w:t xml:space="preserve">  </w:t>
      </w:r>
    </w:p>
    <w:p w14:paraId="19A37674" w14:textId="35C591F1" w:rsidR="00EF42E3" w:rsidRDefault="00EA1825">
      <w:pPr>
        <w:ind w:left="19" w:right="855"/>
      </w:pPr>
      <w:r>
        <w:t>Crescent College Comprehensive SJ has a dedicated staff who are committed to academic excellence which is the corner</w:t>
      </w:r>
      <w:r w:rsidR="00F56DB3">
        <w:t>stone of Jesuit Ethos.  The school</w:t>
      </w:r>
      <w:r>
        <w:t xml:space="preserve"> aims to facilitate students’ religious, moral, social, intellectual, emotional, physical and cultural development to the same degree of excellence.  </w:t>
      </w:r>
    </w:p>
    <w:p w14:paraId="2F03F2B8" w14:textId="77777777" w:rsidR="00EF42E3" w:rsidRDefault="00EA1825">
      <w:pPr>
        <w:spacing w:after="0" w:line="259" w:lineRule="auto"/>
        <w:ind w:left="14" w:right="0" w:firstLine="0"/>
        <w:jc w:val="left"/>
      </w:pPr>
      <w:r>
        <w:t xml:space="preserve">  </w:t>
      </w:r>
    </w:p>
    <w:p w14:paraId="4583479F" w14:textId="77777777" w:rsidR="00EF42E3" w:rsidRDefault="00EA1825">
      <w:pPr>
        <w:ind w:left="19" w:right="855"/>
      </w:pPr>
      <w:r>
        <w:t xml:space="preserve">The school tries to ensure that the students’ participation in sport, cultural activities, social outreach programmes, and retreats is characterised by the same standard of excellence.    </w:t>
      </w:r>
    </w:p>
    <w:p w14:paraId="585F833D" w14:textId="77777777" w:rsidR="00EF42E3" w:rsidRDefault="00EA1825">
      <w:pPr>
        <w:spacing w:after="0" w:line="259" w:lineRule="auto"/>
        <w:ind w:left="14" w:right="0" w:firstLine="0"/>
        <w:jc w:val="left"/>
      </w:pPr>
      <w:r>
        <w:t xml:space="preserve">  </w:t>
      </w:r>
    </w:p>
    <w:p w14:paraId="633AAB40" w14:textId="151B3500" w:rsidR="00EF42E3" w:rsidRDefault="00EA1825">
      <w:pPr>
        <w:ind w:left="19" w:right="855"/>
      </w:pPr>
      <w:r>
        <w:t>The aim is to promote the holistic development of each pupil, as an individual cherished</w:t>
      </w:r>
      <w:r w:rsidR="004D4B06">
        <w:t xml:space="preserve"> by God. The purpose of school</w:t>
      </w:r>
      <w:r>
        <w:t xml:space="preserve"> is to support students in embracing and accepting their unique individuality, which in turn leads to action </w:t>
      </w:r>
      <w:proofErr w:type="gramStart"/>
      <w:r>
        <w:t>through the use of</w:t>
      </w:r>
      <w:proofErr w:type="gramEnd"/>
      <w:r>
        <w:t xml:space="preserve"> their personal gifts and talents for the good of others.    </w:t>
      </w:r>
    </w:p>
    <w:p w14:paraId="5CC8AC43" w14:textId="77777777" w:rsidR="00EF42E3" w:rsidRDefault="00EA1825">
      <w:pPr>
        <w:spacing w:after="0" w:line="259" w:lineRule="auto"/>
        <w:ind w:left="14" w:right="0" w:firstLine="0"/>
        <w:jc w:val="left"/>
      </w:pPr>
      <w:r>
        <w:t xml:space="preserve">  </w:t>
      </w:r>
    </w:p>
    <w:p w14:paraId="19856367" w14:textId="77777777" w:rsidR="00EF42E3" w:rsidRDefault="00EA1825">
      <w:pPr>
        <w:ind w:left="19" w:right="855"/>
      </w:pPr>
      <w:r>
        <w:t xml:space="preserve">The expectation is that the students will develop an identity as a person-in-relationship expressed through compassionate outreach to others.   </w:t>
      </w:r>
    </w:p>
    <w:p w14:paraId="2D4330D3" w14:textId="77777777" w:rsidR="00EF42E3" w:rsidRDefault="00EA1825">
      <w:pPr>
        <w:spacing w:after="0" w:line="259" w:lineRule="auto"/>
        <w:ind w:left="14" w:right="0" w:firstLine="0"/>
        <w:jc w:val="left"/>
      </w:pPr>
      <w:r>
        <w:t xml:space="preserve">  </w:t>
      </w:r>
    </w:p>
    <w:p w14:paraId="05B4D04B" w14:textId="7E88E0FD" w:rsidR="00EF42E3" w:rsidRDefault="00EA1825">
      <w:pPr>
        <w:spacing w:after="196"/>
        <w:ind w:left="19" w:right="855"/>
      </w:pPr>
      <w:r>
        <w:t>In opting to apply for and accept a place at Crescent College Comprehensive</w:t>
      </w:r>
      <w:r w:rsidR="004D4B06">
        <w:t xml:space="preserve"> SJ</w:t>
      </w:r>
      <w:r>
        <w:t xml:space="preserve"> which is open to all, regardless of faith tradition, it is presumed that the religious and spiritual formation of your child is a priority.  </w:t>
      </w:r>
    </w:p>
    <w:p w14:paraId="04A78539" w14:textId="77777777" w:rsidR="00EF42E3" w:rsidRDefault="00EA1825">
      <w:pPr>
        <w:numPr>
          <w:ilvl w:val="0"/>
          <w:numId w:val="1"/>
        </w:numPr>
        <w:spacing w:after="199"/>
        <w:ind w:right="855"/>
      </w:pPr>
      <w:r>
        <w:t xml:space="preserve">The Jesuit ethos is central to the life of the </w:t>
      </w:r>
      <w:proofErr w:type="gramStart"/>
      <w:r>
        <w:t>school</w:t>
      </w:r>
      <w:proofErr w:type="gramEnd"/>
      <w:r>
        <w:t xml:space="preserve"> and all students are expected to partake in religious ceremonies, student retreats, social outreach projects and Religious Education classes.    </w:t>
      </w:r>
    </w:p>
    <w:p w14:paraId="54611361" w14:textId="6E3BBA46" w:rsidR="00EF42E3" w:rsidRDefault="00EA1825" w:rsidP="007D7404">
      <w:pPr>
        <w:numPr>
          <w:ilvl w:val="0"/>
          <w:numId w:val="1"/>
        </w:numPr>
        <w:spacing w:after="162"/>
        <w:ind w:right="855"/>
      </w:pPr>
      <w:r>
        <w:t xml:space="preserve">As the school follows the NCCA Religious Education curriculum at Junior Cycle (which is approved by DES), students will be expected to fully participate in this subject. Senior students are also expected to engage with the Religious Education curriculum.   </w:t>
      </w:r>
      <w:r w:rsidRPr="007D7404">
        <w:rPr>
          <w:b/>
          <w:color w:val="323232"/>
        </w:rPr>
        <w:t xml:space="preserve"> </w:t>
      </w:r>
      <w:r>
        <w:t xml:space="preserve"> </w:t>
      </w:r>
    </w:p>
    <w:p w14:paraId="2B314EE0" w14:textId="77777777" w:rsidR="00EF42E3" w:rsidRDefault="00EA1825">
      <w:pPr>
        <w:spacing w:after="0" w:line="259" w:lineRule="auto"/>
        <w:ind w:left="374" w:right="0" w:firstLine="0"/>
        <w:jc w:val="left"/>
      </w:pPr>
      <w:r>
        <w:t xml:space="preserve">  </w:t>
      </w:r>
    </w:p>
    <w:p w14:paraId="1DABAAAA" w14:textId="77777777" w:rsidR="00EF42E3" w:rsidRDefault="00EA1825">
      <w:pPr>
        <w:pStyle w:val="Heading1"/>
        <w:ind w:left="9"/>
      </w:pPr>
      <w:bookmarkStart w:id="2" w:name="_Toc191558963"/>
      <w:r>
        <w:t>3.</w:t>
      </w:r>
      <w:r>
        <w:rPr>
          <w:rFonts w:ascii="Arial" w:eastAsia="Arial" w:hAnsi="Arial" w:cs="Arial"/>
        </w:rPr>
        <w:t xml:space="preserve"> </w:t>
      </w:r>
      <w:r>
        <w:t>Admission Statement</w:t>
      </w:r>
      <w:bookmarkEnd w:id="2"/>
      <w:r>
        <w:t xml:space="preserve">   </w:t>
      </w:r>
    </w:p>
    <w:p w14:paraId="5DBEF394" w14:textId="77777777" w:rsidR="00EF42E3" w:rsidRDefault="00EA1825">
      <w:pPr>
        <w:spacing w:after="0" w:line="259" w:lineRule="auto"/>
        <w:ind w:left="14" w:right="0" w:firstLine="0"/>
        <w:jc w:val="left"/>
      </w:pPr>
      <w:r>
        <w:t xml:space="preserve">  </w:t>
      </w:r>
    </w:p>
    <w:p w14:paraId="01935AF9" w14:textId="77777777" w:rsidR="00EF42E3" w:rsidRDefault="00EA1825">
      <w:pPr>
        <w:ind w:left="19" w:right="855"/>
      </w:pPr>
      <w:r>
        <w:t xml:space="preserve">Crescent College Comprehensive S.J. will not discriminate in its admission of a student to the school on any of the following:  </w:t>
      </w:r>
    </w:p>
    <w:p w14:paraId="0D15ACA5" w14:textId="77777777" w:rsidR="00EF42E3" w:rsidRDefault="00EA1825">
      <w:pPr>
        <w:spacing w:after="45" w:line="259" w:lineRule="auto"/>
        <w:ind w:left="14" w:right="0" w:firstLine="0"/>
        <w:jc w:val="left"/>
      </w:pPr>
      <w:r>
        <w:t xml:space="preserve">  </w:t>
      </w:r>
    </w:p>
    <w:p w14:paraId="138CF389" w14:textId="77777777" w:rsidR="00EF42E3" w:rsidRDefault="00EA1825" w:rsidP="00F75D9B">
      <w:pPr>
        <w:numPr>
          <w:ilvl w:val="0"/>
          <w:numId w:val="2"/>
        </w:numPr>
        <w:spacing w:after="36" w:line="360" w:lineRule="auto"/>
        <w:ind w:right="855" w:hanging="360"/>
      </w:pPr>
      <w:r>
        <w:t xml:space="preserve">the gender ground of the student or the applicant in respect of the student concerned,  </w:t>
      </w:r>
    </w:p>
    <w:p w14:paraId="21679996" w14:textId="77777777" w:rsidR="00EF42E3" w:rsidRDefault="00EA1825" w:rsidP="00F75D9B">
      <w:pPr>
        <w:numPr>
          <w:ilvl w:val="0"/>
          <w:numId w:val="2"/>
        </w:numPr>
        <w:spacing w:after="36" w:line="360" w:lineRule="auto"/>
        <w:ind w:right="855" w:hanging="360"/>
      </w:pPr>
      <w:r>
        <w:t xml:space="preserve">the civil status ground of the student or the applicant in respect of the student concerned,  </w:t>
      </w:r>
    </w:p>
    <w:p w14:paraId="1E7BE447" w14:textId="77777777" w:rsidR="00EF42E3" w:rsidRDefault="00EA1825" w:rsidP="00F75D9B">
      <w:pPr>
        <w:numPr>
          <w:ilvl w:val="0"/>
          <w:numId w:val="2"/>
        </w:numPr>
        <w:spacing w:after="36" w:line="360" w:lineRule="auto"/>
        <w:ind w:right="855" w:hanging="360"/>
      </w:pPr>
      <w:r>
        <w:t xml:space="preserve">the family status ground of the student or the applicant in respect of the student concerned,  </w:t>
      </w:r>
    </w:p>
    <w:p w14:paraId="11F12C49" w14:textId="77777777" w:rsidR="00EF42E3" w:rsidRDefault="00EA1825" w:rsidP="00F75D9B">
      <w:pPr>
        <w:numPr>
          <w:ilvl w:val="0"/>
          <w:numId w:val="2"/>
        </w:numPr>
        <w:spacing w:after="57" w:line="360" w:lineRule="auto"/>
        <w:ind w:right="855" w:hanging="360"/>
      </w:pPr>
      <w:r>
        <w:lastRenderedPageBreak/>
        <w:t xml:space="preserve">the sexual orientation ground of the student or the applicant in respect of the student concerned,  </w:t>
      </w:r>
    </w:p>
    <w:p w14:paraId="6C3C95FD" w14:textId="77777777" w:rsidR="00EF42E3" w:rsidRDefault="00EA1825" w:rsidP="00F75D9B">
      <w:pPr>
        <w:numPr>
          <w:ilvl w:val="0"/>
          <w:numId w:val="2"/>
        </w:numPr>
        <w:spacing w:after="36" w:line="360" w:lineRule="auto"/>
        <w:ind w:right="855" w:hanging="360"/>
      </w:pPr>
      <w:r>
        <w:t xml:space="preserve">the religion ground of the student or the applicant in respect of the student concerned,  </w:t>
      </w:r>
    </w:p>
    <w:p w14:paraId="6B530C92" w14:textId="77777777" w:rsidR="00EF42E3" w:rsidRDefault="00EA1825" w:rsidP="00F75D9B">
      <w:pPr>
        <w:numPr>
          <w:ilvl w:val="0"/>
          <w:numId w:val="2"/>
        </w:numPr>
        <w:spacing w:after="36" w:line="360" w:lineRule="auto"/>
        <w:ind w:right="855" w:hanging="360"/>
      </w:pPr>
      <w:r>
        <w:t xml:space="preserve">the disability ground of the student or the applicant in respect of the student concerned,  </w:t>
      </w:r>
    </w:p>
    <w:p w14:paraId="6C1636CC" w14:textId="77777777" w:rsidR="00EF42E3" w:rsidRDefault="00EA1825" w:rsidP="00F75D9B">
      <w:pPr>
        <w:numPr>
          <w:ilvl w:val="0"/>
          <w:numId w:val="2"/>
        </w:numPr>
        <w:spacing w:after="36" w:line="360" w:lineRule="auto"/>
        <w:ind w:right="855" w:hanging="360"/>
      </w:pPr>
      <w:r>
        <w:t xml:space="preserve">the ground of race of the student or the applicant in respect of the student concerned,  </w:t>
      </w:r>
    </w:p>
    <w:p w14:paraId="2B411065" w14:textId="77777777" w:rsidR="00EF42E3" w:rsidRDefault="00EA1825" w:rsidP="00F75D9B">
      <w:pPr>
        <w:numPr>
          <w:ilvl w:val="0"/>
          <w:numId w:val="2"/>
        </w:numPr>
        <w:spacing w:after="54" w:line="360" w:lineRule="auto"/>
        <w:ind w:right="855" w:hanging="360"/>
      </w:pPr>
      <w:r>
        <w:t xml:space="preserve">the Traveller community ground of the student or the applicant in respect of the student concerned, or   </w:t>
      </w:r>
    </w:p>
    <w:p w14:paraId="7A1EB5E6" w14:textId="77777777" w:rsidR="00EF42E3" w:rsidRDefault="00EA1825" w:rsidP="00F75D9B">
      <w:pPr>
        <w:numPr>
          <w:ilvl w:val="0"/>
          <w:numId w:val="2"/>
        </w:numPr>
        <w:spacing w:line="360" w:lineRule="auto"/>
        <w:ind w:right="855" w:hanging="360"/>
      </w:pPr>
      <w:r>
        <w:t xml:space="preserve">the ground that the student or the applicant in respect of the student concerned has special educational needs  </w:t>
      </w:r>
    </w:p>
    <w:p w14:paraId="3F5CFE41" w14:textId="77777777" w:rsidR="007D7404" w:rsidRDefault="007D7404">
      <w:pPr>
        <w:spacing w:after="0" w:line="259" w:lineRule="auto"/>
        <w:ind w:left="374" w:right="0" w:firstLine="0"/>
        <w:jc w:val="left"/>
      </w:pPr>
    </w:p>
    <w:p w14:paraId="07353623" w14:textId="01D40F56" w:rsidR="00EF42E3" w:rsidRDefault="00EA1825" w:rsidP="00CE394F">
      <w:pPr>
        <w:spacing w:after="0" w:line="259" w:lineRule="auto"/>
        <w:ind w:left="0" w:right="0" w:firstLine="0"/>
        <w:jc w:val="left"/>
      </w:pPr>
      <w:r>
        <w:t xml:space="preserve">  </w:t>
      </w:r>
    </w:p>
    <w:p w14:paraId="1F6AA0AD" w14:textId="08438471" w:rsidR="00EF42E3" w:rsidRDefault="00EA1825">
      <w:pPr>
        <w:ind w:left="19" w:right="855"/>
      </w:pPr>
      <w:r>
        <w:t>As per section 61(3) of the Education Act 1998, ‘civil status ground’, ‘disability ground’, ‘discriminate’, ‘family status ground’, ‘gender ground’, ‘ground of race’, ‘religion ground</w:t>
      </w:r>
      <w:r w:rsidR="004D4B06">
        <w:t>’, ‘</w:t>
      </w:r>
      <w:r>
        <w:t xml:space="preserve">sexual orientation ground’ and ‘Traveller community ground’ shall be construed in accordance with section 3 of the Equal Status Act 2000.   </w:t>
      </w:r>
    </w:p>
    <w:p w14:paraId="58A2DD05" w14:textId="77777777" w:rsidR="00EF42E3" w:rsidRDefault="00EA1825">
      <w:pPr>
        <w:spacing w:after="0" w:line="259" w:lineRule="auto"/>
        <w:ind w:left="14" w:right="0" w:firstLine="0"/>
        <w:jc w:val="left"/>
      </w:pPr>
      <w:r>
        <w:t xml:space="preserve"> </w:t>
      </w:r>
    </w:p>
    <w:p w14:paraId="7B05F04A" w14:textId="77777777" w:rsidR="00EF42E3" w:rsidRDefault="00EA1825">
      <w:pPr>
        <w:ind w:left="19" w:right="661"/>
      </w:pPr>
      <w:r>
        <w:t xml:space="preserve">Crescent College Comprehensive SJ is a school whose objective is to provide education in an environment which promotes certain religious values and does not discriminate where it admits a student of Catholic faith in preference to others. </w:t>
      </w:r>
    </w:p>
    <w:p w14:paraId="2DE0412B" w14:textId="77777777" w:rsidR="00EF42E3" w:rsidRDefault="00EA1825">
      <w:pPr>
        <w:spacing w:after="0" w:line="259" w:lineRule="auto"/>
        <w:ind w:left="14" w:right="0" w:firstLine="0"/>
        <w:jc w:val="left"/>
      </w:pPr>
      <w:r>
        <w:t xml:space="preserve"> </w:t>
      </w:r>
    </w:p>
    <w:p w14:paraId="0F30D2E2" w14:textId="286F2EB2" w:rsidR="00EF42E3" w:rsidRDefault="00EA1825">
      <w:pPr>
        <w:ind w:left="19" w:right="364"/>
      </w:pPr>
      <w:r>
        <w:t>C</w:t>
      </w:r>
      <w:r w:rsidR="004D4B06">
        <w:t>rescent College Comprehensive S</w:t>
      </w:r>
      <w:r>
        <w:t xml:space="preserve">J may refuse to admit a student who is not of a Catholic faith where the refusal is essential to maintain the ethos of the school.  </w:t>
      </w:r>
    </w:p>
    <w:p w14:paraId="5F16EDC9" w14:textId="77777777" w:rsidR="00EF42E3" w:rsidRDefault="00EA1825">
      <w:pPr>
        <w:spacing w:after="0" w:line="259" w:lineRule="auto"/>
        <w:ind w:left="14" w:right="0" w:firstLine="0"/>
        <w:jc w:val="left"/>
      </w:pPr>
      <w:r>
        <w:rPr>
          <w:rFonts w:ascii="Arial" w:eastAsia="Arial" w:hAnsi="Arial" w:cs="Arial"/>
        </w:rPr>
        <w:t xml:space="preserve"> </w:t>
      </w:r>
    </w:p>
    <w:p w14:paraId="0DAD0F04" w14:textId="77777777" w:rsidR="00EF42E3" w:rsidRDefault="00EA1825">
      <w:pPr>
        <w:spacing w:after="12" w:line="259" w:lineRule="auto"/>
        <w:ind w:left="0" w:right="0" w:firstLine="0"/>
        <w:jc w:val="left"/>
      </w:pPr>
      <w:r>
        <w:rPr>
          <w:rFonts w:ascii="Arial" w:eastAsia="Arial" w:hAnsi="Arial" w:cs="Arial"/>
        </w:rPr>
        <w:t xml:space="preserve"> </w:t>
      </w:r>
    </w:p>
    <w:p w14:paraId="4325BB82" w14:textId="1583906A" w:rsidR="00EF42E3" w:rsidRDefault="007D7404">
      <w:pPr>
        <w:pStyle w:val="Heading1"/>
        <w:tabs>
          <w:tab w:val="center" w:pos="1757"/>
        </w:tabs>
        <w:ind w:left="-1" w:firstLine="0"/>
      </w:pPr>
      <w:bookmarkStart w:id="3" w:name="_Toc191558964"/>
      <w:r>
        <w:t xml:space="preserve">4.  </w:t>
      </w:r>
      <w:r w:rsidR="00EA1825">
        <w:t>Admission of Students</w:t>
      </w:r>
      <w:bookmarkEnd w:id="3"/>
      <w:r w:rsidR="00EA1825">
        <w:t xml:space="preserve">  </w:t>
      </w:r>
    </w:p>
    <w:p w14:paraId="199746C4" w14:textId="77777777" w:rsidR="00EF42E3" w:rsidRDefault="00EA1825">
      <w:pPr>
        <w:spacing w:after="0" w:line="259" w:lineRule="auto"/>
        <w:ind w:left="14" w:right="0" w:firstLine="0"/>
        <w:jc w:val="left"/>
      </w:pPr>
      <w:r>
        <w:t xml:space="preserve">  </w:t>
      </w:r>
    </w:p>
    <w:p w14:paraId="5B828D31" w14:textId="77777777" w:rsidR="00EF42E3" w:rsidRDefault="00EA1825">
      <w:pPr>
        <w:ind w:left="19" w:right="855"/>
      </w:pPr>
      <w:r>
        <w:t xml:space="preserve">This school shall admit each student seeking admission except where –  </w:t>
      </w:r>
    </w:p>
    <w:p w14:paraId="3A6F6F49" w14:textId="77777777" w:rsidR="00EF42E3" w:rsidRDefault="00EA1825">
      <w:pPr>
        <w:spacing w:after="45" w:line="259" w:lineRule="auto"/>
        <w:ind w:left="14" w:right="0" w:firstLine="0"/>
        <w:jc w:val="left"/>
      </w:pPr>
      <w:r>
        <w:t xml:space="preserve">  </w:t>
      </w:r>
    </w:p>
    <w:p w14:paraId="600D1F3B" w14:textId="71F5F77C" w:rsidR="00EF42E3" w:rsidRDefault="00EA1825">
      <w:pPr>
        <w:numPr>
          <w:ilvl w:val="0"/>
          <w:numId w:val="3"/>
        </w:numPr>
        <w:ind w:right="855" w:hanging="360"/>
      </w:pPr>
      <w:r>
        <w:t xml:space="preserve">the school is oversubscribed (please see </w:t>
      </w:r>
      <w:r w:rsidR="00F9557C">
        <w:rPr>
          <w:color w:val="0000AA"/>
          <w:u w:val="single" w:color="0000AA"/>
        </w:rPr>
        <w:t>section 5</w:t>
      </w:r>
      <w:r w:rsidR="000C760C">
        <w:rPr>
          <w:color w:val="0000AA"/>
          <w:u w:val="single" w:color="0000AA"/>
        </w:rPr>
        <w:t>.2</w:t>
      </w:r>
      <w:r>
        <w:t xml:space="preserve"> below for further details)  </w:t>
      </w:r>
    </w:p>
    <w:p w14:paraId="727400DC" w14:textId="77777777" w:rsidR="00EF42E3" w:rsidRDefault="00EA1825">
      <w:pPr>
        <w:spacing w:after="45" w:line="259" w:lineRule="auto"/>
        <w:ind w:left="442" w:right="0" w:firstLine="0"/>
        <w:jc w:val="left"/>
      </w:pPr>
      <w:r>
        <w:t xml:space="preserve">  </w:t>
      </w:r>
    </w:p>
    <w:p w14:paraId="6751DD5F" w14:textId="0B69AE05" w:rsidR="00EF42E3" w:rsidRDefault="00EA1825">
      <w:pPr>
        <w:numPr>
          <w:ilvl w:val="0"/>
          <w:numId w:val="3"/>
        </w:numPr>
        <w:ind w:right="855" w:hanging="360"/>
      </w:pPr>
      <w:r>
        <w:t>a parent</w:t>
      </w:r>
      <w:r w:rsidR="00F9557C">
        <w:t>(s)/guardian(s)</w:t>
      </w:r>
      <w:r>
        <w:t xml:space="preserve"> of a</w:t>
      </w:r>
      <w:r w:rsidR="004D4B06">
        <w:t xml:space="preserve"> student, when required by the P</w:t>
      </w:r>
      <w:r>
        <w:t xml:space="preserve">rincipal in accordance with section 23(4) of the Education (Welfare) Act 2000, fails </w:t>
      </w:r>
      <w:r w:rsidR="00BB32FA">
        <w:t>to confirm</w:t>
      </w:r>
      <w:r w:rsidR="004D4B06">
        <w:t xml:space="preserve"> that the Code of B</w:t>
      </w:r>
      <w:r>
        <w:t xml:space="preserve">ehaviour of the school is acceptable to him or her and that he or she shall make all reasonable efforts to ensure compliance with such code by the student.  </w:t>
      </w:r>
    </w:p>
    <w:p w14:paraId="4AA6839E" w14:textId="77777777" w:rsidR="00EF42E3" w:rsidRDefault="00EA1825">
      <w:pPr>
        <w:spacing w:after="26" w:line="259" w:lineRule="auto"/>
        <w:ind w:left="725" w:right="0" w:firstLine="0"/>
        <w:jc w:val="left"/>
      </w:pPr>
      <w:r>
        <w:t xml:space="preserve"> </w:t>
      </w:r>
    </w:p>
    <w:p w14:paraId="711412C5" w14:textId="77777777" w:rsidR="00EF42E3" w:rsidRDefault="00EA1825">
      <w:pPr>
        <w:numPr>
          <w:ilvl w:val="0"/>
          <w:numId w:val="3"/>
        </w:numPr>
        <w:ind w:right="855" w:hanging="360"/>
      </w:pPr>
      <w:r>
        <w:t xml:space="preserve">Crescent College Comprehensive S.J may refuse to admit a student who is not of a Catholic faith where the refusal is essential to maintain the ethos of the school.  </w:t>
      </w:r>
    </w:p>
    <w:p w14:paraId="2A210F9F" w14:textId="5F1D6801" w:rsidR="00EF42E3" w:rsidRDefault="00EA1825">
      <w:pPr>
        <w:spacing w:after="0" w:line="259" w:lineRule="auto"/>
        <w:ind w:left="14" w:right="0" w:firstLine="0"/>
        <w:jc w:val="left"/>
        <w:rPr>
          <w:rFonts w:ascii="Arial" w:eastAsia="Arial" w:hAnsi="Arial" w:cs="Arial"/>
          <w:i/>
        </w:rPr>
      </w:pPr>
      <w:r>
        <w:rPr>
          <w:rFonts w:ascii="Arial" w:eastAsia="Arial" w:hAnsi="Arial" w:cs="Arial"/>
          <w:i/>
        </w:rPr>
        <w:t xml:space="preserve"> </w:t>
      </w:r>
    </w:p>
    <w:p w14:paraId="062BD3E5" w14:textId="77777777" w:rsidR="007D7404" w:rsidRDefault="007D7404">
      <w:pPr>
        <w:spacing w:after="0" w:line="259" w:lineRule="auto"/>
        <w:ind w:left="14" w:right="0" w:firstLine="0"/>
        <w:jc w:val="left"/>
      </w:pPr>
    </w:p>
    <w:p w14:paraId="30B6DD40" w14:textId="0FDE64AD" w:rsidR="00E6612D" w:rsidRDefault="007D7404" w:rsidP="00E6612D">
      <w:pPr>
        <w:pStyle w:val="Heading1"/>
        <w:tabs>
          <w:tab w:val="center" w:pos="1517"/>
        </w:tabs>
        <w:ind w:left="-1" w:firstLine="0"/>
      </w:pPr>
      <w:bookmarkStart w:id="4" w:name="_Toc191558965"/>
      <w:r>
        <w:t xml:space="preserve">5.  </w:t>
      </w:r>
      <w:r w:rsidR="00E6612D">
        <w:t>Application Process</w:t>
      </w:r>
      <w:r w:rsidR="00EE08B0">
        <w:t xml:space="preserve"> for 1</w:t>
      </w:r>
      <w:r w:rsidR="00EE08B0" w:rsidRPr="00EE08B0">
        <w:rPr>
          <w:vertAlign w:val="superscript"/>
        </w:rPr>
        <w:t>st</w:t>
      </w:r>
      <w:r w:rsidR="00EE08B0">
        <w:t xml:space="preserve"> Year Students</w:t>
      </w:r>
      <w:bookmarkEnd w:id="4"/>
      <w:r w:rsidR="00EE08B0">
        <w:t xml:space="preserve"> </w:t>
      </w:r>
      <w:r w:rsidR="00E6612D">
        <w:t xml:space="preserve">     </w:t>
      </w:r>
    </w:p>
    <w:p w14:paraId="1E79E1B4" w14:textId="164587C3" w:rsidR="00E6612D" w:rsidRDefault="00E6612D" w:rsidP="00E6612D"/>
    <w:p w14:paraId="454A1958" w14:textId="3EC097C6" w:rsidR="006271EA" w:rsidRDefault="00E6612D" w:rsidP="00F75D9B">
      <w:r>
        <w:t>The Limerick Area Post-Primary Schools Common Application System</w:t>
      </w:r>
      <w:r w:rsidR="00A51D31">
        <w:t xml:space="preserve"> (CAS)</w:t>
      </w:r>
      <w:r>
        <w:t xml:space="preserve"> is the process by which the transfer of sixth class primary school students to the participating post-primary schools is managed. </w:t>
      </w:r>
      <w:r w:rsidR="006271EA" w:rsidRPr="009A1931">
        <w:t xml:space="preserve">The Limerick Area CAS Application Portal is a shared </w:t>
      </w:r>
      <w:r w:rsidR="006271EA" w:rsidRPr="009A1931">
        <w:rPr>
          <w:b/>
          <w:bCs/>
        </w:rPr>
        <w:t>online</w:t>
      </w:r>
      <w:r w:rsidR="006271EA" w:rsidRPr="009A1931">
        <w:t xml:space="preserve"> application process used by participating schools.</w:t>
      </w:r>
      <w:r w:rsidR="006271EA">
        <w:t xml:space="preserve"> </w:t>
      </w:r>
      <w:r>
        <w:t xml:space="preserve">Crescent College Comprehensive SJ participates as one </w:t>
      </w:r>
      <w:r w:rsidR="00900825">
        <w:t xml:space="preserve">of these participant schools. </w:t>
      </w:r>
    </w:p>
    <w:p w14:paraId="6688A12D" w14:textId="1B875FAD" w:rsidR="00F75D9B" w:rsidRDefault="006271EA" w:rsidP="00A37E9D">
      <w:r w:rsidRPr="002D56CF">
        <w:lastRenderedPageBreak/>
        <w:t>Application for a place in 1</w:t>
      </w:r>
      <w:r w:rsidRPr="002D56CF">
        <w:rPr>
          <w:vertAlign w:val="superscript"/>
        </w:rPr>
        <w:t>st</w:t>
      </w:r>
      <w:r w:rsidRPr="002D56CF">
        <w:t xml:space="preserve"> year 202</w:t>
      </w:r>
      <w:r w:rsidR="009A1931" w:rsidRPr="002D56CF">
        <w:t>7</w:t>
      </w:r>
      <w:r w:rsidRPr="002D56CF">
        <w:t>/202</w:t>
      </w:r>
      <w:r w:rsidR="009A1931" w:rsidRPr="002D56CF">
        <w:t>8</w:t>
      </w:r>
      <w:r w:rsidRPr="002D56CF">
        <w:t xml:space="preserve"> can only be made using the Limerick Area CAS Application Portal. Applicants can access the </w:t>
      </w:r>
      <w:r w:rsidR="00A37E9D" w:rsidRPr="002D56CF">
        <w:t xml:space="preserve">Limerick Area CAS Application Portal on </w:t>
      </w:r>
      <w:hyperlink r:id="rId16" w:history="1">
        <w:r w:rsidR="00A37E9D" w:rsidRPr="002D56CF">
          <w:rPr>
            <w:rStyle w:val="Hyperlink"/>
          </w:rPr>
          <w:t>www.school-application.ie</w:t>
        </w:r>
      </w:hyperlink>
      <w:r w:rsidR="00A37E9D" w:rsidRPr="002D56CF">
        <w:t xml:space="preserve"> and through links on our school website </w:t>
      </w:r>
      <w:hyperlink r:id="rId17" w:history="1">
        <w:r w:rsidR="00A37E9D" w:rsidRPr="002D56CF">
          <w:rPr>
            <w:rStyle w:val="Hyperlink"/>
          </w:rPr>
          <w:t>www.crescentsj.com</w:t>
        </w:r>
      </w:hyperlink>
      <w:r w:rsidR="00A37E9D" w:rsidRPr="002D56CF">
        <w:t>, from October 1</w:t>
      </w:r>
      <w:r w:rsidR="00A37E9D" w:rsidRPr="002D56CF">
        <w:rPr>
          <w:vertAlign w:val="superscript"/>
        </w:rPr>
        <w:t>st</w:t>
      </w:r>
      <w:proofErr w:type="gramStart"/>
      <w:r w:rsidR="00A37E9D" w:rsidRPr="002D56CF">
        <w:t xml:space="preserve"> 202</w:t>
      </w:r>
      <w:r w:rsidR="009A1931" w:rsidRPr="002D56CF">
        <w:t>6</w:t>
      </w:r>
      <w:proofErr w:type="gramEnd"/>
      <w:r w:rsidR="00A37E9D" w:rsidRPr="002D56CF">
        <w:t xml:space="preserve">.  </w:t>
      </w:r>
      <w:r w:rsidR="00900825" w:rsidRPr="002D56CF">
        <w:t>Applicants</w:t>
      </w:r>
      <w:r w:rsidR="00E6612D">
        <w:t xml:space="preserve"> are required to rank the following schools in order of preference: </w:t>
      </w:r>
    </w:p>
    <w:p w14:paraId="7812F45D" w14:textId="77777777" w:rsidR="006271EA" w:rsidRDefault="006271EA" w:rsidP="00F75D9B"/>
    <w:p w14:paraId="4BEBB83D" w14:textId="53C1743D" w:rsidR="00E6612D" w:rsidRDefault="009747F5" w:rsidP="009747F5">
      <w:pPr>
        <w:pStyle w:val="Heading1"/>
        <w:tabs>
          <w:tab w:val="center" w:pos="1517"/>
        </w:tabs>
        <w:ind w:left="-1" w:firstLine="0"/>
        <w:rPr>
          <w:b w:val="0"/>
        </w:rPr>
      </w:pPr>
      <w:bookmarkStart w:id="5" w:name="_Toc191558966"/>
      <w:proofErr w:type="gramStart"/>
      <w:r>
        <w:t>5.1</w:t>
      </w:r>
      <w:r w:rsidR="007D7404">
        <w:t xml:space="preserve">  </w:t>
      </w:r>
      <w:r w:rsidR="00E6612D" w:rsidRPr="009747F5">
        <w:t>Post</w:t>
      </w:r>
      <w:proofErr w:type="gramEnd"/>
      <w:r w:rsidR="00E6612D" w:rsidRPr="009747F5">
        <w:t>-Primary Schools Part</w:t>
      </w:r>
      <w:r w:rsidR="00A51D31">
        <w:t>icipating in the</w:t>
      </w:r>
      <w:r w:rsidR="00CD685D">
        <w:t xml:space="preserve"> System for 202</w:t>
      </w:r>
      <w:r w:rsidR="0008191C">
        <w:t>7</w:t>
      </w:r>
      <w:r w:rsidR="00A51D31">
        <w:t>-202</w:t>
      </w:r>
      <w:bookmarkEnd w:id="5"/>
      <w:r w:rsidR="0008191C">
        <w:t>8</w:t>
      </w:r>
      <w:r w:rsidR="00E6612D" w:rsidRPr="009747F5">
        <w:rPr>
          <w:b w:val="0"/>
        </w:rPr>
        <w:t xml:space="preserve"> </w:t>
      </w:r>
    </w:p>
    <w:p w14:paraId="69A43037" w14:textId="77777777" w:rsidR="003F2C57" w:rsidRPr="003F2C57" w:rsidRDefault="003F2C57" w:rsidP="003F2C57">
      <w:pPr>
        <w:ind w:left="0" w:firstLine="0"/>
      </w:pPr>
    </w:p>
    <w:p w14:paraId="0F4923C7" w14:textId="77777777" w:rsidR="009747F5" w:rsidRDefault="00E6612D" w:rsidP="00E41241">
      <w:pPr>
        <w:pStyle w:val="ListParagraph"/>
        <w:numPr>
          <w:ilvl w:val="0"/>
          <w:numId w:val="13"/>
        </w:numPr>
      </w:pPr>
      <w:proofErr w:type="spellStart"/>
      <w:r>
        <w:t>Ardscoil</w:t>
      </w:r>
      <w:proofErr w:type="spellEnd"/>
      <w:r>
        <w:t xml:space="preserve"> Mhuire (girls), Corbally, Limerick. </w:t>
      </w:r>
    </w:p>
    <w:p w14:paraId="16D20EBF" w14:textId="77777777" w:rsidR="009747F5" w:rsidRDefault="00E6612D" w:rsidP="00E41241">
      <w:pPr>
        <w:pStyle w:val="ListParagraph"/>
        <w:numPr>
          <w:ilvl w:val="0"/>
          <w:numId w:val="13"/>
        </w:numPr>
      </w:pPr>
      <w:proofErr w:type="spellStart"/>
      <w:r>
        <w:t>Ardscoil</w:t>
      </w:r>
      <w:proofErr w:type="spellEnd"/>
      <w:r>
        <w:t xml:space="preserve"> </w:t>
      </w:r>
      <w:proofErr w:type="spellStart"/>
      <w:r>
        <w:t>Rís</w:t>
      </w:r>
      <w:proofErr w:type="spellEnd"/>
      <w:r>
        <w:t xml:space="preserve"> (boys), North Circular Road, Limerick. </w:t>
      </w:r>
    </w:p>
    <w:p w14:paraId="2085C0D6" w14:textId="77777777" w:rsidR="009747F5" w:rsidRDefault="00E6612D" w:rsidP="00E41241">
      <w:pPr>
        <w:pStyle w:val="ListParagraph"/>
        <w:numPr>
          <w:ilvl w:val="0"/>
          <w:numId w:val="13"/>
        </w:numPr>
      </w:pPr>
      <w:r>
        <w:t>Castletroy College (co-ed), Newtown, Castletroy, Co. Limerick.</w:t>
      </w:r>
    </w:p>
    <w:p w14:paraId="6B4BD11E" w14:textId="17915C35" w:rsidR="009747F5" w:rsidRDefault="00E6612D" w:rsidP="00E41241">
      <w:pPr>
        <w:pStyle w:val="ListParagraph"/>
        <w:numPr>
          <w:ilvl w:val="0"/>
          <w:numId w:val="13"/>
        </w:numPr>
      </w:pPr>
      <w:r>
        <w:t xml:space="preserve">Coláiste </w:t>
      </w:r>
      <w:proofErr w:type="spellStart"/>
      <w:r>
        <w:t>Chiaráin</w:t>
      </w:r>
      <w:proofErr w:type="spellEnd"/>
      <w:r>
        <w:t xml:space="preserve"> (co-ed), Croom, Co. Limerick. </w:t>
      </w:r>
    </w:p>
    <w:p w14:paraId="28A9A1BD" w14:textId="77777777" w:rsidR="009747F5" w:rsidRDefault="00E6612D" w:rsidP="00E41241">
      <w:pPr>
        <w:pStyle w:val="ListParagraph"/>
        <w:numPr>
          <w:ilvl w:val="0"/>
          <w:numId w:val="13"/>
        </w:numPr>
      </w:pPr>
      <w:r>
        <w:t xml:space="preserve">Coláiste </w:t>
      </w:r>
      <w:proofErr w:type="spellStart"/>
      <w:r>
        <w:t>Mhichil</w:t>
      </w:r>
      <w:proofErr w:type="spellEnd"/>
      <w:r>
        <w:t xml:space="preserve"> (boys), Sexton Street, Limerick. </w:t>
      </w:r>
    </w:p>
    <w:p w14:paraId="0B925E7F" w14:textId="77777777" w:rsidR="009747F5" w:rsidRDefault="00E6612D" w:rsidP="00E41241">
      <w:pPr>
        <w:pStyle w:val="ListParagraph"/>
        <w:numPr>
          <w:ilvl w:val="0"/>
          <w:numId w:val="13"/>
        </w:numPr>
      </w:pPr>
      <w:r>
        <w:t xml:space="preserve">Coláiste Nano Nagle (girls), Sexton Street, Limerick. </w:t>
      </w:r>
    </w:p>
    <w:p w14:paraId="7EDA2DA1" w14:textId="77777777" w:rsidR="009747F5" w:rsidRDefault="00E6612D" w:rsidP="00E41241">
      <w:pPr>
        <w:pStyle w:val="ListParagraph"/>
        <w:numPr>
          <w:ilvl w:val="0"/>
          <w:numId w:val="13"/>
        </w:numPr>
      </w:pPr>
      <w:r w:rsidRPr="00271FA7">
        <w:rPr>
          <w:b/>
          <w:i/>
        </w:rPr>
        <w:t>Crescent College Comprehensive S.J. (co-ed), Dooradoyle, Limerick</w:t>
      </w:r>
      <w:r>
        <w:t xml:space="preserve">. </w:t>
      </w:r>
    </w:p>
    <w:p w14:paraId="7EE13D07" w14:textId="0AB0AD6B" w:rsidR="009747F5" w:rsidRDefault="00E6612D" w:rsidP="00E41241">
      <w:pPr>
        <w:pStyle w:val="ListParagraph"/>
        <w:numPr>
          <w:ilvl w:val="0"/>
          <w:numId w:val="13"/>
        </w:numPr>
      </w:pPr>
      <w:proofErr w:type="spellStart"/>
      <w:r>
        <w:t>Gaelcholáiste</w:t>
      </w:r>
      <w:proofErr w:type="spellEnd"/>
      <w:r>
        <w:t xml:space="preserve"> </w:t>
      </w:r>
      <w:proofErr w:type="spellStart"/>
      <w:r>
        <w:t>Luimnigh</w:t>
      </w:r>
      <w:proofErr w:type="spellEnd"/>
      <w:r>
        <w:t xml:space="preserve"> (co-</w:t>
      </w:r>
      <w:r w:rsidR="009747F5">
        <w:t>ed, All Irish), Clare Street</w:t>
      </w:r>
      <w:r>
        <w:t>, Limerick.</w:t>
      </w:r>
    </w:p>
    <w:p w14:paraId="36B89A08" w14:textId="77777777" w:rsidR="009747F5" w:rsidRDefault="00E6612D" w:rsidP="00E41241">
      <w:pPr>
        <w:pStyle w:val="ListParagraph"/>
        <w:numPr>
          <w:ilvl w:val="0"/>
          <w:numId w:val="13"/>
        </w:numPr>
      </w:pPr>
      <w:r>
        <w:t xml:space="preserve">Laurel Hill Coláiste F.C.J. (girls, All Irish), South Circular Road, Limerick. </w:t>
      </w:r>
    </w:p>
    <w:p w14:paraId="6BC0902C" w14:textId="77777777" w:rsidR="009747F5" w:rsidRDefault="00E6612D" w:rsidP="00E41241">
      <w:pPr>
        <w:pStyle w:val="ListParagraph"/>
        <w:numPr>
          <w:ilvl w:val="0"/>
          <w:numId w:val="13"/>
        </w:numPr>
      </w:pPr>
      <w:r>
        <w:t>Laurel Hill Secondary School F.C.J. (girls), South Circular Road, Limerick.</w:t>
      </w:r>
    </w:p>
    <w:p w14:paraId="1DAF586A" w14:textId="1C7E18F3" w:rsidR="009747F5" w:rsidRDefault="00E6612D" w:rsidP="00E41241">
      <w:pPr>
        <w:pStyle w:val="ListParagraph"/>
        <w:numPr>
          <w:ilvl w:val="0"/>
          <w:numId w:val="13"/>
        </w:numPr>
      </w:pPr>
      <w:r>
        <w:t xml:space="preserve">Limerick Educate Together Secondary School (co-ed), Castletroy, Co. Limerick. </w:t>
      </w:r>
    </w:p>
    <w:p w14:paraId="1119271E" w14:textId="77777777" w:rsidR="009747F5" w:rsidRDefault="00E6612D" w:rsidP="00E41241">
      <w:pPr>
        <w:pStyle w:val="ListParagraph"/>
        <w:numPr>
          <w:ilvl w:val="0"/>
          <w:numId w:val="13"/>
        </w:numPr>
      </w:pPr>
      <w:r>
        <w:t xml:space="preserve">Mungret Community College (co-ed), Mungret, Co. Limerick. </w:t>
      </w:r>
    </w:p>
    <w:p w14:paraId="3B844824" w14:textId="77777777" w:rsidR="006271EA" w:rsidRDefault="006271EA" w:rsidP="006271EA">
      <w:pPr>
        <w:pStyle w:val="ListParagraph"/>
        <w:numPr>
          <w:ilvl w:val="0"/>
          <w:numId w:val="13"/>
        </w:numPr>
      </w:pPr>
      <w:r>
        <w:t xml:space="preserve">Salesian Secondary College (co-ed), Pallaskenry, Co. Limerick. </w:t>
      </w:r>
    </w:p>
    <w:p w14:paraId="6001DC23" w14:textId="77777777" w:rsidR="009747F5" w:rsidRDefault="00E6612D" w:rsidP="00E41241">
      <w:pPr>
        <w:pStyle w:val="ListParagraph"/>
        <w:numPr>
          <w:ilvl w:val="0"/>
          <w:numId w:val="13"/>
        </w:numPr>
      </w:pPr>
      <w:r>
        <w:t xml:space="preserve">St. Clement’s College (boys), South Circular Road, Limerick. </w:t>
      </w:r>
    </w:p>
    <w:p w14:paraId="3C1AEB14" w14:textId="77777777" w:rsidR="009747F5" w:rsidRDefault="00E6612D" w:rsidP="00E41241">
      <w:pPr>
        <w:pStyle w:val="ListParagraph"/>
        <w:numPr>
          <w:ilvl w:val="0"/>
          <w:numId w:val="13"/>
        </w:numPr>
      </w:pPr>
      <w:r>
        <w:t xml:space="preserve">St. </w:t>
      </w:r>
      <w:proofErr w:type="spellStart"/>
      <w:r>
        <w:t>Munchin’s</w:t>
      </w:r>
      <w:proofErr w:type="spellEnd"/>
      <w:r>
        <w:t xml:space="preserve"> College (boys), Corbally, Limerick.</w:t>
      </w:r>
    </w:p>
    <w:p w14:paraId="45B108B4" w14:textId="6A87542A" w:rsidR="009747F5" w:rsidRDefault="00E6612D" w:rsidP="00E41241">
      <w:pPr>
        <w:pStyle w:val="ListParagraph"/>
        <w:numPr>
          <w:ilvl w:val="0"/>
          <w:numId w:val="13"/>
        </w:numPr>
      </w:pPr>
      <w:r>
        <w:t xml:space="preserve">Thomond Community College (co-ed), </w:t>
      </w:r>
      <w:proofErr w:type="spellStart"/>
      <w:r>
        <w:t>Moylish</w:t>
      </w:r>
      <w:proofErr w:type="spellEnd"/>
      <w:r>
        <w:t xml:space="preserve"> Park, </w:t>
      </w:r>
      <w:r w:rsidR="00271FA7">
        <w:t xml:space="preserve">Limerick. </w:t>
      </w:r>
    </w:p>
    <w:p w14:paraId="64B4BADA" w14:textId="30E49B2D" w:rsidR="00271FA7" w:rsidRDefault="00271FA7" w:rsidP="00E41241">
      <w:pPr>
        <w:pStyle w:val="ListParagraph"/>
        <w:numPr>
          <w:ilvl w:val="0"/>
          <w:numId w:val="13"/>
        </w:numPr>
      </w:pPr>
      <w:r>
        <w:t>Villiers Secondary School (co-ed, Fee Charging), North Circular Road, Limerick.</w:t>
      </w:r>
    </w:p>
    <w:p w14:paraId="5DA445A5" w14:textId="3A8886D5" w:rsidR="009747F5" w:rsidRDefault="009747F5" w:rsidP="009747F5">
      <w:pPr>
        <w:ind w:left="0" w:firstLine="0"/>
      </w:pPr>
    </w:p>
    <w:p w14:paraId="68295BB9" w14:textId="3299CA87" w:rsidR="009747F5" w:rsidRDefault="009747F5" w:rsidP="009747F5">
      <w:pPr>
        <w:ind w:left="0" w:firstLine="0"/>
      </w:pPr>
    </w:p>
    <w:p w14:paraId="50FB71F0" w14:textId="77777777" w:rsidR="007D7404" w:rsidRDefault="007D7404" w:rsidP="009747F5">
      <w:pPr>
        <w:ind w:left="0" w:firstLine="0"/>
      </w:pPr>
    </w:p>
    <w:p w14:paraId="751E5D08" w14:textId="4DB21CFB" w:rsidR="009747F5" w:rsidRDefault="009747F5" w:rsidP="009747F5">
      <w:pPr>
        <w:pStyle w:val="Heading1"/>
        <w:tabs>
          <w:tab w:val="center" w:pos="1517"/>
        </w:tabs>
        <w:ind w:left="-1" w:firstLine="0"/>
      </w:pPr>
      <w:bookmarkStart w:id="6" w:name="_Toc191558967"/>
      <w:proofErr w:type="gramStart"/>
      <w:r>
        <w:t>5.2</w:t>
      </w:r>
      <w:r w:rsidR="007D7404">
        <w:t xml:space="preserve">  </w:t>
      </w:r>
      <w:r>
        <w:t>Application</w:t>
      </w:r>
      <w:proofErr w:type="gramEnd"/>
      <w:r>
        <w:t xml:space="preserve"> Procedure</w:t>
      </w:r>
      <w:bookmarkEnd w:id="6"/>
      <w:r>
        <w:t xml:space="preserve">      </w:t>
      </w:r>
    </w:p>
    <w:p w14:paraId="5DCD23A5" w14:textId="77777777" w:rsidR="009747F5" w:rsidRDefault="009747F5" w:rsidP="009747F5">
      <w:pPr>
        <w:ind w:left="0" w:firstLine="0"/>
      </w:pPr>
    </w:p>
    <w:p w14:paraId="2A7C7BA7" w14:textId="2C6403F7" w:rsidR="00951A7C" w:rsidRDefault="00E6612D" w:rsidP="009747F5">
      <w:pPr>
        <w:ind w:left="0" w:firstLine="0"/>
      </w:pPr>
      <w:r>
        <w:t>Limerick Area Post-Primary S</w:t>
      </w:r>
      <w:r w:rsidR="00841847">
        <w:t>chools as explained</w:t>
      </w:r>
      <w:r w:rsidR="009747F5">
        <w:t xml:space="preserve"> in </w:t>
      </w:r>
      <w:r w:rsidR="009747F5" w:rsidRPr="00F9557C">
        <w:rPr>
          <w:color w:val="0033CC"/>
          <w:u w:val="single"/>
        </w:rPr>
        <w:t>section 5</w:t>
      </w:r>
      <w:r w:rsidR="00841847">
        <w:t xml:space="preserve"> and </w:t>
      </w:r>
      <w:r w:rsidR="00841847" w:rsidRPr="00841847">
        <w:rPr>
          <w:color w:val="0033CC"/>
          <w:u w:val="single"/>
        </w:rPr>
        <w:t>section 5</w:t>
      </w:r>
      <w:r w:rsidR="009747F5" w:rsidRPr="00841847">
        <w:rPr>
          <w:color w:val="0033CC"/>
          <w:u w:val="single"/>
        </w:rPr>
        <w:t>.1</w:t>
      </w:r>
      <w:r>
        <w:t xml:space="preserve"> have agreed to </w:t>
      </w:r>
      <w:r w:rsidR="003355FC">
        <w:t xml:space="preserve">continue to </w:t>
      </w:r>
      <w:r>
        <w:t>operate a</w:t>
      </w:r>
      <w:r w:rsidR="00A37E9D">
        <w:t xml:space="preserve">n </w:t>
      </w:r>
      <w:r w:rsidR="00A37E9D" w:rsidRPr="00A37E9D">
        <w:rPr>
          <w:b/>
          <w:bCs/>
        </w:rPr>
        <w:t>online</w:t>
      </w:r>
      <w:r>
        <w:t xml:space="preserve"> Common Application Procedure f</w:t>
      </w:r>
      <w:r w:rsidR="004F57CC">
        <w:t>or 202</w:t>
      </w:r>
      <w:r w:rsidR="003355FC">
        <w:t>7</w:t>
      </w:r>
      <w:r w:rsidR="004F57CC">
        <w:t>-202</w:t>
      </w:r>
      <w:r w:rsidR="003355FC">
        <w:t>8</w:t>
      </w:r>
      <w:r w:rsidR="004F57CC">
        <w:t xml:space="preserve"> Academic Year.</w:t>
      </w:r>
    </w:p>
    <w:p w14:paraId="477DF0B9" w14:textId="0C948616" w:rsidR="009747F5" w:rsidRDefault="004F57CC" w:rsidP="009747F5">
      <w:pPr>
        <w:ind w:left="0" w:firstLine="0"/>
      </w:pPr>
      <w:r>
        <w:t xml:space="preserve"> </w:t>
      </w:r>
    </w:p>
    <w:p w14:paraId="6A1A621D" w14:textId="500BC8F4" w:rsidR="009747F5" w:rsidRDefault="00E6612D" w:rsidP="009747F5">
      <w:pPr>
        <w:ind w:left="0" w:firstLine="0"/>
      </w:pPr>
      <w:r>
        <w:t>Application t</w:t>
      </w:r>
      <w:r w:rsidR="009747F5">
        <w:t>o Crescent</w:t>
      </w:r>
      <w:r>
        <w:t xml:space="preserve"> College</w:t>
      </w:r>
      <w:r w:rsidR="009747F5">
        <w:t xml:space="preserve"> Comprehensive SJ</w:t>
      </w:r>
      <w:r>
        <w:t xml:space="preserve"> shall be in accordance </w:t>
      </w:r>
      <w:r w:rsidR="009747F5">
        <w:t xml:space="preserve">with </w:t>
      </w:r>
      <w:r w:rsidR="00F9557C">
        <w:t>the AAN</w:t>
      </w:r>
      <w:r w:rsidR="00841847">
        <w:t xml:space="preserve"> and </w:t>
      </w:r>
      <w:r w:rsidR="00951A7C">
        <w:t xml:space="preserve">through </w:t>
      </w:r>
      <w:r w:rsidR="00841847">
        <w:t xml:space="preserve">the CAS </w:t>
      </w:r>
      <w:r w:rsidR="00A37E9D" w:rsidRPr="00E108F5">
        <w:t>online portal</w:t>
      </w:r>
      <w:r w:rsidR="005F687D" w:rsidRPr="00E108F5">
        <w:t>.</w:t>
      </w:r>
    </w:p>
    <w:p w14:paraId="1D91ACB4" w14:textId="77777777" w:rsidR="00951A7C" w:rsidRDefault="00951A7C" w:rsidP="009747F5">
      <w:pPr>
        <w:ind w:left="0" w:firstLine="0"/>
      </w:pPr>
    </w:p>
    <w:p w14:paraId="33874D8A" w14:textId="13F8DACC" w:rsidR="00951A7C" w:rsidRPr="00E108F5" w:rsidRDefault="00951A7C" w:rsidP="009747F5">
      <w:pPr>
        <w:ind w:left="0" w:firstLine="0"/>
      </w:pPr>
      <w:r w:rsidRPr="00E108F5">
        <w:t>Applications for admission into a mainstream class for 1</w:t>
      </w:r>
      <w:r w:rsidRPr="00E108F5">
        <w:rPr>
          <w:vertAlign w:val="superscript"/>
        </w:rPr>
        <w:t>st</w:t>
      </w:r>
      <w:r w:rsidRPr="00E108F5">
        <w:t xml:space="preserve"> Year for the academic year 202</w:t>
      </w:r>
      <w:r w:rsidR="00896C1E" w:rsidRPr="00E108F5">
        <w:t>7</w:t>
      </w:r>
      <w:r w:rsidRPr="00E108F5">
        <w:t>/202</w:t>
      </w:r>
      <w:r w:rsidR="00896C1E" w:rsidRPr="00E108F5">
        <w:t>8</w:t>
      </w:r>
      <w:r w:rsidRPr="00E108F5">
        <w:t xml:space="preserve">, must apply using the Limerick Area CAS Application Portal which can be accessed on </w:t>
      </w:r>
      <w:hyperlink r:id="rId18" w:history="1">
        <w:r w:rsidRPr="00E108F5">
          <w:rPr>
            <w:rStyle w:val="Hyperlink"/>
          </w:rPr>
          <w:t>www.school-application.ie</w:t>
        </w:r>
      </w:hyperlink>
      <w:r w:rsidRPr="00E108F5">
        <w:t xml:space="preserve"> or</w:t>
      </w:r>
      <w:r w:rsidR="00895C20" w:rsidRPr="00E108F5">
        <w:t xml:space="preserve"> via the link on</w:t>
      </w:r>
      <w:r w:rsidRPr="00E108F5">
        <w:t xml:space="preserve"> </w:t>
      </w:r>
      <w:hyperlink r:id="rId19" w:history="1">
        <w:r w:rsidRPr="00E108F5">
          <w:rPr>
            <w:rStyle w:val="Hyperlink"/>
          </w:rPr>
          <w:t>www.crescentsj.com</w:t>
        </w:r>
      </w:hyperlink>
      <w:r w:rsidRPr="00E108F5">
        <w:t xml:space="preserve">  from October 1st, 202</w:t>
      </w:r>
      <w:r w:rsidR="00393368" w:rsidRPr="00E108F5">
        <w:t>6</w:t>
      </w:r>
      <w:r w:rsidRPr="00E108F5">
        <w:t>.</w:t>
      </w:r>
    </w:p>
    <w:p w14:paraId="43B6091B" w14:textId="77777777" w:rsidR="00951A7C" w:rsidRPr="00E108F5" w:rsidRDefault="00951A7C" w:rsidP="009747F5">
      <w:pPr>
        <w:ind w:left="0" w:firstLine="0"/>
      </w:pPr>
    </w:p>
    <w:p w14:paraId="35E7AA5A" w14:textId="3AC7A6A8" w:rsidR="00951A7C" w:rsidRPr="00E108F5" w:rsidRDefault="00951A7C" w:rsidP="009747F5">
      <w:pPr>
        <w:ind w:left="0" w:firstLine="0"/>
      </w:pPr>
      <w:r w:rsidRPr="00E108F5">
        <w:t xml:space="preserve">To begin an application, applicants must create an account. This involves setting up a secure parent/guardian profile. To create this profile, applicants require a mobile phone number and an email address. It is important that applicants keep a record of these details and monitor this email address. </w:t>
      </w:r>
    </w:p>
    <w:p w14:paraId="22AF84D3" w14:textId="77777777" w:rsidR="00951A7C" w:rsidRPr="00E108F5" w:rsidRDefault="00951A7C" w:rsidP="009747F5">
      <w:pPr>
        <w:ind w:left="0" w:firstLine="0"/>
      </w:pPr>
    </w:p>
    <w:p w14:paraId="7AF6A425" w14:textId="1D4CC913" w:rsidR="00F32005" w:rsidRPr="00E108F5" w:rsidRDefault="00951A7C" w:rsidP="009747F5">
      <w:pPr>
        <w:ind w:left="0" w:firstLine="0"/>
      </w:pPr>
      <w:r w:rsidRPr="00E108F5">
        <w:t>To apply</w:t>
      </w:r>
      <w:r w:rsidR="00895C20" w:rsidRPr="00E108F5">
        <w:t>,</w:t>
      </w:r>
      <w:r w:rsidRPr="00E108F5">
        <w:t xml:space="preserve"> log onto the </w:t>
      </w:r>
      <w:r w:rsidR="00895C20" w:rsidRPr="00E108F5">
        <w:t>p</w:t>
      </w:r>
      <w:r w:rsidRPr="00E108F5">
        <w:t>ortal</w:t>
      </w:r>
      <w:r w:rsidR="00F32005" w:rsidRPr="00E108F5">
        <w:t xml:space="preserve">. </w:t>
      </w:r>
      <w:r w:rsidRPr="00E108F5">
        <w:t xml:space="preserve">Click on the </w:t>
      </w:r>
      <w:r w:rsidR="00895C20" w:rsidRPr="00E108F5">
        <w:t>m</w:t>
      </w:r>
      <w:r w:rsidRPr="00E108F5">
        <w:t xml:space="preserve">ainstream </w:t>
      </w:r>
      <w:r w:rsidR="00895C20" w:rsidRPr="00E108F5">
        <w:t>a</w:t>
      </w:r>
      <w:r w:rsidRPr="00E108F5">
        <w:t>pplication button</w:t>
      </w:r>
      <w:r w:rsidR="00F32005" w:rsidRPr="00E108F5">
        <w:t xml:space="preserve"> and complete the application form. Each section of the form must be completed before one can proceed to the next section. </w:t>
      </w:r>
      <w:r w:rsidRPr="00E108F5">
        <w:t xml:space="preserve"> </w:t>
      </w:r>
    </w:p>
    <w:p w14:paraId="2DEBC963" w14:textId="77777777" w:rsidR="00F32005" w:rsidRPr="00E108F5" w:rsidRDefault="00F32005" w:rsidP="009747F5">
      <w:pPr>
        <w:ind w:left="0" w:firstLine="0"/>
      </w:pPr>
    </w:p>
    <w:p w14:paraId="401FB5D8" w14:textId="7DFBC52E" w:rsidR="00F32005" w:rsidRPr="00E108F5" w:rsidRDefault="00F32005" w:rsidP="009747F5">
      <w:pPr>
        <w:ind w:left="0" w:firstLine="0"/>
      </w:pPr>
      <w:r w:rsidRPr="00E108F5">
        <w:t>Applicants</w:t>
      </w:r>
      <w:r w:rsidR="00951A7C" w:rsidRPr="00E108F5">
        <w:t xml:space="preserve"> must indicate 11 schools to which </w:t>
      </w:r>
      <w:r w:rsidRPr="00E108F5">
        <w:t>they</w:t>
      </w:r>
      <w:r w:rsidR="00951A7C" w:rsidRPr="00E108F5">
        <w:t xml:space="preserve"> are applying in genuine, descending order of choice (i.e. 1 is your first preference school, 2 is your second preference school and so on). Failure to indicate 11 choices may result in your child not being offered a school place. </w:t>
      </w:r>
    </w:p>
    <w:p w14:paraId="7CEEE248" w14:textId="77777777" w:rsidR="00F32005" w:rsidRPr="00E108F5" w:rsidRDefault="00F32005" w:rsidP="009747F5">
      <w:pPr>
        <w:ind w:left="0" w:firstLine="0"/>
      </w:pPr>
    </w:p>
    <w:p w14:paraId="160C0AB5" w14:textId="442C72DD" w:rsidR="00F32005" w:rsidRPr="00E108F5" w:rsidRDefault="00951A7C" w:rsidP="009747F5">
      <w:pPr>
        <w:ind w:left="0" w:firstLine="0"/>
      </w:pPr>
      <w:r w:rsidRPr="00E108F5">
        <w:lastRenderedPageBreak/>
        <w:t xml:space="preserve">All information provided must, to the best of </w:t>
      </w:r>
      <w:r w:rsidR="00F32005" w:rsidRPr="00E108F5">
        <w:t>the applicants’</w:t>
      </w:r>
      <w:r w:rsidRPr="00E108F5">
        <w:t xml:space="preserve"> knowledge, be accurate and truthful. Application forms found to have inaccurate or misleading information will be withdrawn from the system and any offer made by a participating post-primary school, based on the information provided, will be deemed invalid. </w:t>
      </w:r>
    </w:p>
    <w:p w14:paraId="12DADF4A" w14:textId="77777777" w:rsidR="00F32005" w:rsidRPr="00E108F5" w:rsidRDefault="00F32005" w:rsidP="009747F5">
      <w:pPr>
        <w:ind w:left="0" w:firstLine="0"/>
      </w:pPr>
    </w:p>
    <w:p w14:paraId="22A754E1" w14:textId="03CFEAF3" w:rsidR="00D97515" w:rsidRPr="00E108F5" w:rsidRDefault="00B14A4C" w:rsidP="009747F5">
      <w:pPr>
        <w:ind w:left="0" w:firstLine="0"/>
      </w:pPr>
      <w:r w:rsidRPr="00E108F5">
        <w:t>A</w:t>
      </w:r>
      <w:r w:rsidR="00F32005" w:rsidRPr="00E108F5">
        <w:t>pplicants</w:t>
      </w:r>
      <w:r w:rsidR="00951A7C" w:rsidRPr="00E108F5">
        <w:t xml:space="preserve"> cannot submit the form until all the required sections are completed.</w:t>
      </w:r>
      <w:r w:rsidR="00F32005" w:rsidRPr="00E108F5">
        <w:t xml:space="preserve"> </w:t>
      </w:r>
      <w:r w:rsidR="00951A7C" w:rsidRPr="00E108F5">
        <w:t xml:space="preserve">Once all required sections are complete, submit the form. </w:t>
      </w:r>
      <w:r w:rsidR="00F32005" w:rsidRPr="00E108F5">
        <w:t>Applicants</w:t>
      </w:r>
      <w:r w:rsidR="00951A7C" w:rsidRPr="00E108F5">
        <w:t xml:space="preserve"> will then receive a confirmation email with a copy of the completed form attached.</w:t>
      </w:r>
      <w:r w:rsidR="00D97515" w:rsidRPr="00E108F5">
        <w:t xml:space="preserve"> Applicants</w:t>
      </w:r>
      <w:r w:rsidR="00951A7C" w:rsidRPr="00E108F5">
        <w:t xml:space="preserve"> will also receive a letter from your first-choice school </w:t>
      </w:r>
      <w:proofErr w:type="gramStart"/>
      <w:r w:rsidR="00951A7C" w:rsidRPr="00E108F5">
        <w:t>at a later date</w:t>
      </w:r>
      <w:proofErr w:type="gramEnd"/>
      <w:r w:rsidR="00951A7C" w:rsidRPr="00E108F5">
        <w:t xml:space="preserve">, to confirm receipt of application. </w:t>
      </w:r>
    </w:p>
    <w:p w14:paraId="581F7A01" w14:textId="77777777" w:rsidR="00B14A4C" w:rsidRPr="00E108F5" w:rsidRDefault="00B14A4C" w:rsidP="009747F5">
      <w:pPr>
        <w:ind w:left="0" w:firstLine="0"/>
      </w:pPr>
    </w:p>
    <w:p w14:paraId="50378AD4" w14:textId="619ACE08" w:rsidR="00B14A4C" w:rsidRPr="00E108F5" w:rsidRDefault="00B14A4C" w:rsidP="009747F5">
      <w:pPr>
        <w:ind w:left="0" w:firstLine="0"/>
      </w:pPr>
      <w:r w:rsidRPr="00E108F5">
        <w:t xml:space="preserve">Only one application form per child will be accepted. </w:t>
      </w:r>
    </w:p>
    <w:p w14:paraId="25205A61" w14:textId="77777777" w:rsidR="00B14A4C" w:rsidRPr="00E108F5" w:rsidRDefault="00B14A4C" w:rsidP="009747F5">
      <w:pPr>
        <w:ind w:left="0" w:firstLine="0"/>
      </w:pPr>
    </w:p>
    <w:p w14:paraId="0E51203D" w14:textId="77777777" w:rsidR="00B14A4C" w:rsidRPr="00E108F5" w:rsidRDefault="00B14A4C" w:rsidP="00B14A4C">
      <w:pPr>
        <w:ind w:left="0" w:firstLine="0"/>
      </w:pPr>
      <w:r w:rsidRPr="00E108F5">
        <w:t>Responsibility for making an application rests with the parent(s)/guardian(s). If applicants are having difficulty with the online platform, please refer to the online help page or contact the administration office at Crescent College Comprehensive SJ.</w:t>
      </w:r>
    </w:p>
    <w:p w14:paraId="4AA8D219" w14:textId="77777777" w:rsidR="00D97515" w:rsidRPr="00E108F5" w:rsidRDefault="00D97515" w:rsidP="009747F5">
      <w:pPr>
        <w:ind w:left="0" w:firstLine="0"/>
      </w:pPr>
    </w:p>
    <w:p w14:paraId="65C3A42A" w14:textId="03FC02FB" w:rsidR="00D97515" w:rsidRPr="00E108F5" w:rsidRDefault="00951A7C" w:rsidP="009747F5">
      <w:pPr>
        <w:ind w:left="0" w:firstLine="0"/>
      </w:pPr>
      <w:r w:rsidRPr="00E108F5">
        <w:t>Early submission of forms is advisable, but in any event, forms must be submitted no later than Monday, 1</w:t>
      </w:r>
      <w:r w:rsidR="008C4B91" w:rsidRPr="00E108F5">
        <w:t>1</w:t>
      </w:r>
      <w:r w:rsidR="00D97515" w:rsidRPr="00E108F5">
        <w:rPr>
          <w:vertAlign w:val="superscript"/>
        </w:rPr>
        <w:t>th</w:t>
      </w:r>
      <w:r w:rsidRPr="00E108F5">
        <w:t xml:space="preserve"> January 202</w:t>
      </w:r>
      <w:r w:rsidR="008C4B91" w:rsidRPr="00E108F5">
        <w:t>7</w:t>
      </w:r>
      <w:r w:rsidR="00D97515" w:rsidRPr="00E108F5">
        <w:t xml:space="preserve"> </w:t>
      </w:r>
      <w:r w:rsidR="00B14A4C" w:rsidRPr="00E108F5">
        <w:t>by</w:t>
      </w:r>
      <w:r w:rsidR="00D97515" w:rsidRPr="00E108F5">
        <w:t xml:space="preserve"> </w:t>
      </w:r>
      <w:r w:rsidR="005641E5" w:rsidRPr="00E108F5">
        <w:t>5</w:t>
      </w:r>
      <w:r w:rsidR="00D97515" w:rsidRPr="00E108F5">
        <w:t>pm</w:t>
      </w:r>
      <w:r w:rsidRPr="00E108F5">
        <w:t>.</w:t>
      </w:r>
    </w:p>
    <w:p w14:paraId="7F37D774" w14:textId="77777777" w:rsidR="00D97515" w:rsidRPr="00E108F5" w:rsidRDefault="00D97515" w:rsidP="009747F5">
      <w:pPr>
        <w:ind w:left="0" w:firstLine="0"/>
      </w:pPr>
    </w:p>
    <w:p w14:paraId="14E35BC5" w14:textId="46F86F7E" w:rsidR="00895C20" w:rsidRPr="00E108F5" w:rsidRDefault="00895C20" w:rsidP="00895C20">
      <w:pPr>
        <w:ind w:left="0" w:firstLine="0"/>
      </w:pPr>
      <w:r w:rsidRPr="00E108F5">
        <w:t xml:space="preserve">On completing the form, click on submit. </w:t>
      </w:r>
      <w:r w:rsidR="008C4B91" w:rsidRPr="00E108F5">
        <w:t>T</w:t>
      </w:r>
      <w:r w:rsidRPr="00E108F5">
        <w:t xml:space="preserve">he form will be submitted to the school of 1st </w:t>
      </w:r>
      <w:r w:rsidR="00E108F5" w:rsidRPr="00E108F5">
        <w:t>choice,</w:t>
      </w:r>
      <w:r w:rsidRPr="00E108F5">
        <w:t xml:space="preserve"> and the data will be shared with Limerick Education Support Centre. </w:t>
      </w:r>
    </w:p>
    <w:p w14:paraId="0AE4B2C7" w14:textId="77777777" w:rsidR="00D97515" w:rsidRPr="00E108F5" w:rsidRDefault="00D97515" w:rsidP="009747F5">
      <w:pPr>
        <w:ind w:left="0" w:firstLine="0"/>
      </w:pPr>
    </w:p>
    <w:p w14:paraId="0493E534" w14:textId="59B191CA" w:rsidR="00895C20" w:rsidRPr="009E364A" w:rsidRDefault="00895C20" w:rsidP="00895C20">
      <w:pPr>
        <w:ind w:left="0" w:firstLine="0"/>
        <w:rPr>
          <w:b/>
          <w:bCs/>
        </w:rPr>
      </w:pPr>
      <w:r w:rsidRPr="00E108F5">
        <w:t>When an application form is received by Crescent College Comprehensive SJ an acknowledgement receipt of application will be issued.</w:t>
      </w:r>
      <w:r w:rsidR="009E364A" w:rsidRPr="00E108F5">
        <w:t xml:space="preserve"> </w:t>
      </w:r>
      <w:r w:rsidR="009E364A" w:rsidRPr="00E108F5">
        <w:rPr>
          <w:b/>
          <w:bCs/>
        </w:rPr>
        <w:t>If applicants do not receive confirmation that the school has received their application it is the responsibility of the applicant to contact the school directly, before the closing date.</w:t>
      </w:r>
      <w:r w:rsidR="009E364A" w:rsidRPr="009E364A">
        <w:rPr>
          <w:b/>
          <w:bCs/>
        </w:rPr>
        <w:t xml:space="preserve"> </w:t>
      </w:r>
      <w:r w:rsidRPr="009E364A">
        <w:rPr>
          <w:b/>
          <w:bCs/>
        </w:rPr>
        <w:t xml:space="preserve"> </w:t>
      </w:r>
    </w:p>
    <w:p w14:paraId="1AE74847" w14:textId="77777777" w:rsidR="00895C20" w:rsidRDefault="00895C20" w:rsidP="009747F5">
      <w:pPr>
        <w:ind w:left="0" w:firstLine="0"/>
      </w:pPr>
    </w:p>
    <w:p w14:paraId="1380FC01" w14:textId="0CB9ABBE" w:rsidR="009E364A" w:rsidRPr="009E364A" w:rsidRDefault="009E364A" w:rsidP="009747F5">
      <w:pPr>
        <w:ind w:left="0" w:firstLine="0"/>
        <w:rPr>
          <w:b/>
          <w:bCs/>
          <w:u w:val="single"/>
        </w:rPr>
      </w:pPr>
      <w:r w:rsidRPr="009E364A">
        <w:rPr>
          <w:b/>
          <w:bCs/>
          <w:u w:val="single"/>
        </w:rPr>
        <w:t>Please note:</w:t>
      </w:r>
    </w:p>
    <w:p w14:paraId="53E5EA47" w14:textId="2525D246" w:rsidR="002136D6" w:rsidRDefault="00841847" w:rsidP="002136D6">
      <w:pPr>
        <w:ind w:left="0" w:firstLine="0"/>
      </w:pPr>
      <w:r w:rsidRPr="009E364A">
        <w:t>Parent(s)/g</w:t>
      </w:r>
      <w:r w:rsidR="002136D6" w:rsidRPr="009E364A">
        <w:t>uardian(s) and perspective pupils will be invited to an Open Night in accord</w:t>
      </w:r>
      <w:r w:rsidRPr="009E364A">
        <w:t>ance with the CAS</w:t>
      </w:r>
      <w:r w:rsidR="002136D6" w:rsidRPr="009E364A">
        <w:t xml:space="preserve"> procedure. In accordance with </w:t>
      </w:r>
      <w:r w:rsidR="00F9557C" w:rsidRPr="009E364A">
        <w:rPr>
          <w:color w:val="0033CC"/>
          <w:u w:val="single"/>
        </w:rPr>
        <w:t>s</w:t>
      </w:r>
      <w:r w:rsidR="000C760C" w:rsidRPr="009E364A">
        <w:rPr>
          <w:color w:val="0033CC"/>
          <w:u w:val="single"/>
        </w:rPr>
        <w:t>ection 5.3</w:t>
      </w:r>
      <w:r w:rsidR="002136D6" w:rsidRPr="009E364A">
        <w:t xml:space="preserve"> of this policy, attendance at the open night is not mandatory for admission to Crescent College Comprehensive SJ. Details of when the Open Night will take place will be published on the school website at the start of each academic year.</w:t>
      </w:r>
    </w:p>
    <w:p w14:paraId="4906401E" w14:textId="77777777" w:rsidR="00AD0D7B" w:rsidRDefault="00AD0D7B" w:rsidP="009747F5">
      <w:pPr>
        <w:ind w:left="0" w:firstLine="0"/>
      </w:pPr>
    </w:p>
    <w:p w14:paraId="6A08A1E2" w14:textId="32CADA50" w:rsidR="00AD0D7B" w:rsidRDefault="00E6612D" w:rsidP="009747F5">
      <w:pPr>
        <w:ind w:left="0" w:firstLine="0"/>
      </w:pPr>
      <w:r>
        <w:t xml:space="preserve">The school makes it clear also that the DES rules state that Secondary School pupils must be aged twelve years on the </w:t>
      </w:r>
      <w:proofErr w:type="gramStart"/>
      <w:r>
        <w:t>1</w:t>
      </w:r>
      <w:r w:rsidR="009E364A" w:rsidRPr="009E364A">
        <w:rPr>
          <w:vertAlign w:val="superscript"/>
        </w:rPr>
        <w:t>st</w:t>
      </w:r>
      <w:proofErr w:type="gramEnd"/>
      <w:r>
        <w:t xml:space="preserve"> January in the calendar year following the child’s entry into 1st year. </w:t>
      </w:r>
      <w:r w:rsidRPr="002136D6">
        <w:rPr>
          <w:b/>
        </w:rPr>
        <w:t>A Birth Certificate is required</w:t>
      </w:r>
      <w:r>
        <w:t xml:space="preserve"> </w:t>
      </w:r>
      <w:r w:rsidR="00864962">
        <w:t xml:space="preserve">prior </w:t>
      </w:r>
      <w:r w:rsidR="00DC5F33">
        <w:t xml:space="preserve">to acceptance of a child into the school </w:t>
      </w:r>
      <w:proofErr w:type="gramStart"/>
      <w:r>
        <w:t>in order to</w:t>
      </w:r>
      <w:proofErr w:type="gramEnd"/>
      <w:r>
        <w:t xml:space="preserve"> complete the registration process. A copy will be taken for our records and the original returned to parent(s)/guardian(s). </w:t>
      </w:r>
    </w:p>
    <w:p w14:paraId="4957C46B" w14:textId="77777777" w:rsidR="00AD0D7B" w:rsidRDefault="00AD0D7B" w:rsidP="009747F5">
      <w:pPr>
        <w:ind w:left="0" w:firstLine="0"/>
      </w:pPr>
    </w:p>
    <w:p w14:paraId="074AD613" w14:textId="29176E0C" w:rsidR="00AD0D7B" w:rsidRDefault="00AD0D7B" w:rsidP="009747F5">
      <w:pPr>
        <w:ind w:left="0" w:firstLine="0"/>
      </w:pPr>
      <w:r w:rsidRPr="00E108F5">
        <w:t>Crescent</w:t>
      </w:r>
      <w:r w:rsidR="00E6612D" w:rsidRPr="00E108F5">
        <w:t xml:space="preserve"> College</w:t>
      </w:r>
      <w:r w:rsidRPr="00E108F5">
        <w:t xml:space="preserve"> Compreh</w:t>
      </w:r>
      <w:r w:rsidR="005B70E8" w:rsidRPr="00E108F5">
        <w:t>en</w:t>
      </w:r>
      <w:r w:rsidRPr="00E108F5">
        <w:t>sive SJ</w:t>
      </w:r>
      <w:r w:rsidR="00E6612D" w:rsidRPr="00E108F5">
        <w:t xml:space="preserve"> is obliged to make it clear that </w:t>
      </w:r>
      <w:r w:rsidR="00CF2B86" w:rsidRPr="00E108F5">
        <w:t xml:space="preserve">it is not possible to </w:t>
      </w:r>
      <w:proofErr w:type="gramStart"/>
      <w:r w:rsidR="00CF2B86" w:rsidRPr="00E108F5">
        <w:t>submit an application</w:t>
      </w:r>
      <w:proofErr w:type="gramEnd"/>
      <w:r w:rsidR="00CF2B86" w:rsidRPr="00E108F5">
        <w:t xml:space="preserve"> via the online portal after 5pm on Monday, January 1</w:t>
      </w:r>
      <w:r w:rsidR="009F56F3" w:rsidRPr="00E108F5">
        <w:t>1</w:t>
      </w:r>
      <w:r w:rsidR="00CF2B86" w:rsidRPr="00E108F5">
        <w:rPr>
          <w:vertAlign w:val="superscript"/>
        </w:rPr>
        <w:t>th</w:t>
      </w:r>
      <w:proofErr w:type="gramStart"/>
      <w:r w:rsidR="00CF2B86" w:rsidRPr="00E108F5">
        <w:t xml:space="preserve"> 202</w:t>
      </w:r>
      <w:r w:rsidR="009F56F3" w:rsidRPr="00E108F5">
        <w:t>7</w:t>
      </w:r>
      <w:proofErr w:type="gramEnd"/>
      <w:r w:rsidR="00E6612D" w:rsidRPr="00E108F5">
        <w:t>.</w:t>
      </w:r>
      <w:r w:rsidR="00E6612D">
        <w:t xml:space="preserve"> </w:t>
      </w:r>
    </w:p>
    <w:p w14:paraId="6BBEF5D2" w14:textId="77777777" w:rsidR="00AD0D7B" w:rsidRDefault="00AD0D7B" w:rsidP="009747F5">
      <w:pPr>
        <w:ind w:left="0" w:firstLine="0"/>
      </w:pPr>
    </w:p>
    <w:p w14:paraId="23CEE531" w14:textId="50A54084" w:rsidR="00AD0D7B" w:rsidRDefault="00DC5F33" w:rsidP="009747F5">
      <w:pPr>
        <w:ind w:left="0" w:firstLine="0"/>
      </w:pPr>
      <w:r>
        <w:t>An aptitude t</w:t>
      </w:r>
      <w:r w:rsidR="00E6612D">
        <w:t>est is taken by pupils who have been offered a</w:t>
      </w:r>
      <w:r w:rsidR="00AD0D7B">
        <w:t xml:space="preserve"> place. </w:t>
      </w:r>
      <w:r w:rsidR="00E6612D">
        <w:t>The results are used to indicate pupils who may need further assessment for learning support. All pupils are obliged, unless formally exempted by the regulations of the De</w:t>
      </w:r>
      <w:r w:rsidR="00AD0D7B">
        <w:t>partment of Education</w:t>
      </w:r>
      <w:r w:rsidR="00E6612D">
        <w:t xml:space="preserve"> or in accordance with the Irish Constitution, to take all subjects offered as part of the school curriculum. </w:t>
      </w:r>
    </w:p>
    <w:p w14:paraId="127E4A20" w14:textId="77777777" w:rsidR="00CF706C" w:rsidRDefault="00CF706C" w:rsidP="009747F5">
      <w:pPr>
        <w:ind w:left="0" w:firstLine="0"/>
      </w:pPr>
    </w:p>
    <w:p w14:paraId="51610A92" w14:textId="6E330BF3" w:rsidR="00EF42E3" w:rsidRDefault="00E6612D" w:rsidP="009E364A">
      <w:pPr>
        <w:ind w:left="0" w:firstLine="0"/>
      </w:pPr>
      <w:r>
        <w:t>The final decision regarding all enrolment rests with the Principal and Board of Managem</w:t>
      </w:r>
      <w:r w:rsidR="005B70E8">
        <w:t>ent of Crescent College Comprehensive SJ</w:t>
      </w:r>
      <w:r>
        <w:t xml:space="preserve">. </w:t>
      </w:r>
    </w:p>
    <w:p w14:paraId="1CB38BE6" w14:textId="77777777" w:rsidR="005F687D" w:rsidRDefault="005F687D" w:rsidP="009E364A">
      <w:pPr>
        <w:ind w:left="0" w:firstLine="0"/>
      </w:pPr>
    </w:p>
    <w:p w14:paraId="4899B606" w14:textId="77777777" w:rsidR="005F687D" w:rsidRDefault="005F687D" w:rsidP="009E364A">
      <w:pPr>
        <w:ind w:left="0" w:firstLine="0"/>
      </w:pPr>
    </w:p>
    <w:p w14:paraId="48A14456" w14:textId="77777777" w:rsidR="00F75D9B" w:rsidRDefault="00DC5F33" w:rsidP="00F75D9B">
      <w:pPr>
        <w:pStyle w:val="Heading1"/>
        <w:tabs>
          <w:tab w:val="center" w:pos="1517"/>
        </w:tabs>
        <w:ind w:left="-1" w:firstLine="0"/>
      </w:pPr>
      <w:bookmarkStart w:id="7" w:name="_Toc191558968"/>
      <w:proofErr w:type="gramStart"/>
      <w:r>
        <w:lastRenderedPageBreak/>
        <w:t>5.2</w:t>
      </w:r>
      <w:r w:rsidR="007D7404">
        <w:t xml:space="preserve">  </w:t>
      </w:r>
      <w:r w:rsidR="00EA1825">
        <w:t>Oversubscription</w:t>
      </w:r>
      <w:bookmarkEnd w:id="7"/>
      <w:proofErr w:type="gramEnd"/>
      <w:r w:rsidR="00EA1825">
        <w:t xml:space="preserve">    </w:t>
      </w:r>
    </w:p>
    <w:p w14:paraId="20313BEF" w14:textId="6AD6AC6A" w:rsidR="00EF42E3" w:rsidRDefault="00EA1825" w:rsidP="00F75D9B">
      <w:pPr>
        <w:pStyle w:val="Heading1"/>
        <w:tabs>
          <w:tab w:val="center" w:pos="1517"/>
        </w:tabs>
        <w:ind w:left="-1" w:firstLine="0"/>
      </w:pPr>
      <w:r>
        <w:t xml:space="preserve"> </w:t>
      </w:r>
    </w:p>
    <w:p w14:paraId="1BD512FF" w14:textId="77777777" w:rsidR="00EF42E3" w:rsidRDefault="00EA1825">
      <w:pPr>
        <w:ind w:left="19" w:right="855"/>
      </w:pPr>
      <w: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58468BF0" w14:textId="77777777" w:rsidR="00EF42E3" w:rsidRDefault="00EA1825">
      <w:pPr>
        <w:spacing w:after="0" w:line="259" w:lineRule="auto"/>
        <w:ind w:left="0" w:right="0" w:firstLine="0"/>
        <w:jc w:val="left"/>
      </w:pPr>
      <w:r>
        <w:t xml:space="preserve"> </w:t>
      </w:r>
    </w:p>
    <w:p w14:paraId="25736515" w14:textId="77777777" w:rsidR="00EF42E3" w:rsidRDefault="00EA1825">
      <w:pPr>
        <w:spacing w:after="0" w:line="259" w:lineRule="auto"/>
        <w:ind w:left="14" w:right="0" w:firstLine="0"/>
        <w:jc w:val="left"/>
      </w:pPr>
      <w:r>
        <w:t xml:space="preserve"> </w:t>
      </w:r>
    </w:p>
    <w:p w14:paraId="56F9A9E0" w14:textId="55412AA3" w:rsidR="00EF42E3" w:rsidRDefault="00DC5F33">
      <w:pPr>
        <w:pStyle w:val="Heading1"/>
        <w:spacing w:after="55"/>
        <w:ind w:left="122" w:firstLine="0"/>
      </w:pPr>
      <w:bookmarkStart w:id="8" w:name="_Toc191558969"/>
      <w:proofErr w:type="gramStart"/>
      <w:r>
        <w:t>5.2</w:t>
      </w:r>
      <w:r w:rsidR="007D7404">
        <w:t xml:space="preserve">.1  </w:t>
      </w:r>
      <w:r w:rsidR="002136D6">
        <w:t>Criteria</w:t>
      </w:r>
      <w:proofErr w:type="gramEnd"/>
      <w:r w:rsidR="002136D6">
        <w:t xml:space="preserve"> for Selection: First Y</w:t>
      </w:r>
      <w:r w:rsidR="002136D6" w:rsidRPr="002136D6">
        <w:t>ear</w:t>
      </w:r>
      <w:bookmarkEnd w:id="8"/>
      <w:r w:rsidR="002136D6" w:rsidRPr="002136D6">
        <w:t xml:space="preserve">  </w:t>
      </w:r>
    </w:p>
    <w:p w14:paraId="400DA1C8" w14:textId="77777777" w:rsidR="00F75D9B" w:rsidRPr="00F75D9B" w:rsidRDefault="00F75D9B" w:rsidP="00F75D9B"/>
    <w:p w14:paraId="42F6C8A5" w14:textId="77777777" w:rsidR="00EF42E3" w:rsidRDefault="00EA1825">
      <w:pPr>
        <w:spacing w:after="6" w:line="281" w:lineRule="auto"/>
        <w:ind w:left="122" w:right="1101" w:firstLine="0"/>
      </w:pPr>
      <w:r>
        <w:rPr>
          <w:color w:val="323232"/>
        </w:rPr>
        <w:t>The term ‘Priority of Selection’ does not constitute a right of entry. The term refers to students who will be offered a place before Random Selection begins. Priority of Selection is at the sole discretion of the Board of Management</w:t>
      </w:r>
      <w:r>
        <w:rPr>
          <w:color w:val="FF0000"/>
        </w:rPr>
        <w:t xml:space="preserve"> </w:t>
      </w:r>
      <w:r>
        <w:rPr>
          <w:color w:val="323232"/>
        </w:rPr>
        <w:t>will apply in the following order:</w:t>
      </w:r>
      <w:r>
        <w:t xml:space="preserve">  </w:t>
      </w:r>
    </w:p>
    <w:p w14:paraId="107C4CB8" w14:textId="77777777" w:rsidR="00EF42E3" w:rsidRDefault="00EA1825">
      <w:pPr>
        <w:spacing w:after="45" w:line="259" w:lineRule="auto"/>
        <w:ind w:left="122" w:right="0" w:firstLine="0"/>
        <w:jc w:val="left"/>
      </w:pPr>
      <w:r>
        <w:t xml:space="preserve">  </w:t>
      </w:r>
    </w:p>
    <w:p w14:paraId="0B97DC1B" w14:textId="5E47CE99" w:rsidR="00EF42E3" w:rsidRDefault="00EA1825">
      <w:pPr>
        <w:numPr>
          <w:ilvl w:val="0"/>
          <w:numId w:val="4"/>
        </w:numPr>
        <w:spacing w:after="36"/>
        <w:ind w:right="855" w:hanging="360"/>
      </w:pPr>
      <w:r>
        <w:t xml:space="preserve">Brothers </w:t>
      </w:r>
      <w:r w:rsidR="00BB32FA">
        <w:t>and sisters of current students,</w:t>
      </w:r>
      <w:r>
        <w:t xml:space="preserve">  </w:t>
      </w:r>
    </w:p>
    <w:p w14:paraId="5BE3A032" w14:textId="09F0B88A" w:rsidR="00EF42E3" w:rsidRDefault="00EA1825">
      <w:pPr>
        <w:numPr>
          <w:ilvl w:val="0"/>
          <w:numId w:val="4"/>
        </w:numPr>
        <w:spacing w:after="76"/>
        <w:ind w:right="855" w:hanging="360"/>
      </w:pPr>
      <w:r>
        <w:t>Brothers and sisters of those who completed their second level education at Crescent Coll</w:t>
      </w:r>
      <w:r w:rsidR="00BB32FA">
        <w:t>ege Comprehensive SJ,</w:t>
      </w:r>
      <w:r>
        <w:t xml:space="preserve">  </w:t>
      </w:r>
    </w:p>
    <w:p w14:paraId="3CC03712" w14:textId="77777777" w:rsidR="007736C4" w:rsidRPr="00E108F5" w:rsidRDefault="007736C4" w:rsidP="007736C4">
      <w:pPr>
        <w:numPr>
          <w:ilvl w:val="0"/>
          <w:numId w:val="4"/>
        </w:numPr>
        <w:spacing w:after="36"/>
        <w:ind w:right="855" w:hanging="360"/>
      </w:pPr>
      <w:r w:rsidRPr="00E108F5">
        <w:t xml:space="preserve">Children of school staff,    </w:t>
      </w:r>
    </w:p>
    <w:p w14:paraId="1E541D21" w14:textId="6A1366F2" w:rsidR="00CA71DB" w:rsidRPr="00E108F5" w:rsidRDefault="00BB32FA" w:rsidP="009E364A">
      <w:pPr>
        <w:numPr>
          <w:ilvl w:val="0"/>
          <w:numId w:val="4"/>
        </w:numPr>
        <w:spacing w:after="57"/>
        <w:ind w:right="855" w:hanging="360"/>
      </w:pPr>
      <w:r w:rsidRPr="00E108F5">
        <w:t>6</w:t>
      </w:r>
      <w:r w:rsidRPr="00E108F5">
        <w:rPr>
          <w:vertAlign w:val="superscript"/>
        </w:rPr>
        <w:t>th</w:t>
      </w:r>
      <w:r w:rsidRPr="00E108F5">
        <w:t xml:space="preserve"> </w:t>
      </w:r>
      <w:r w:rsidR="00EA1825" w:rsidRPr="00E108F5">
        <w:t>Class Pupils from Our Lady of Lourdes school</w:t>
      </w:r>
      <w:r w:rsidRPr="00E108F5">
        <w:t xml:space="preserve"> who have attended the school from </w:t>
      </w:r>
      <w:r w:rsidR="002136D6" w:rsidRPr="00E108F5">
        <w:t>1</w:t>
      </w:r>
      <w:r w:rsidR="002136D6" w:rsidRPr="00E108F5">
        <w:rPr>
          <w:vertAlign w:val="superscript"/>
        </w:rPr>
        <w:t>st</w:t>
      </w:r>
      <w:r w:rsidRPr="00E108F5">
        <w:t xml:space="preserve"> class to 6</w:t>
      </w:r>
      <w:r w:rsidRPr="00E108F5">
        <w:rPr>
          <w:vertAlign w:val="superscript"/>
        </w:rPr>
        <w:t>th</w:t>
      </w:r>
      <w:r w:rsidRPr="00E108F5">
        <w:t xml:space="preserve"> class</w:t>
      </w:r>
      <w:r w:rsidR="00EE187B" w:rsidRPr="00E108F5">
        <w:t xml:space="preserve"> inclusive</w:t>
      </w:r>
      <w:r w:rsidRPr="00E108F5">
        <w:t xml:space="preserve">, </w:t>
      </w:r>
    </w:p>
    <w:p w14:paraId="307D3E05" w14:textId="77777777" w:rsidR="00EF42E3" w:rsidRDefault="00EA1825">
      <w:pPr>
        <w:numPr>
          <w:ilvl w:val="0"/>
          <w:numId w:val="4"/>
        </w:numPr>
        <w:ind w:right="855" w:hanging="360"/>
      </w:pPr>
      <w:r>
        <w:t xml:space="preserve">The Board of Management reserves the right to offer a maximum of 5 places each year on behalf of the Jesuit Trustee:    </w:t>
      </w:r>
    </w:p>
    <w:p w14:paraId="4FC101AF" w14:textId="77777777" w:rsidR="00EF42E3" w:rsidRDefault="00EA1825">
      <w:pPr>
        <w:spacing w:after="31" w:line="259" w:lineRule="auto"/>
        <w:ind w:left="842" w:right="0" w:firstLine="0"/>
        <w:jc w:val="left"/>
      </w:pPr>
      <w:r>
        <w:t xml:space="preserve">  </w:t>
      </w:r>
    </w:p>
    <w:p w14:paraId="3A6A756F" w14:textId="77777777" w:rsidR="00EF42E3" w:rsidRDefault="00EA1825">
      <w:pPr>
        <w:numPr>
          <w:ilvl w:val="1"/>
          <w:numId w:val="4"/>
        </w:numPr>
        <w:spacing w:after="38"/>
        <w:ind w:right="991" w:hanging="317"/>
      </w:pPr>
      <w:r>
        <w:t xml:space="preserve">To siblings/or nieces/nephews, grand-nieces/grand-nephews of Jesuits.  </w:t>
      </w:r>
    </w:p>
    <w:p w14:paraId="2127FB84" w14:textId="77777777" w:rsidR="00EF42E3" w:rsidRDefault="00EA1825">
      <w:pPr>
        <w:numPr>
          <w:ilvl w:val="1"/>
          <w:numId w:val="4"/>
        </w:numPr>
        <w:spacing w:after="38"/>
        <w:ind w:right="991" w:hanging="317"/>
      </w:pPr>
      <w:r>
        <w:t xml:space="preserve">Where the family of a student attending a Jesuit school in Ireland or overseas is relocated to Ireland in or near Limerick, and where that student wishes to continue in a Jesuit school, a place will be made available where possible.  In the event of more than one applicant, random selection will apply.  </w:t>
      </w:r>
    </w:p>
    <w:p w14:paraId="15E8C8C7" w14:textId="77777777" w:rsidR="00EF42E3" w:rsidRDefault="00EA1825">
      <w:pPr>
        <w:numPr>
          <w:ilvl w:val="1"/>
          <w:numId w:val="4"/>
        </w:numPr>
        <w:spacing w:after="76"/>
        <w:ind w:right="991" w:hanging="317"/>
      </w:pPr>
      <w:r>
        <w:t xml:space="preserve">An exceptional circumstance, where the allocation of a place would benefit the Jesuit Ethos of the </w:t>
      </w:r>
      <w:proofErr w:type="gramStart"/>
      <w:r>
        <w:t>school, and</w:t>
      </w:r>
      <w:proofErr w:type="gramEnd"/>
      <w:r>
        <w:t xml:space="preserve"> serve the wider community.  If there were more than one applicant, random selection applies.  </w:t>
      </w:r>
    </w:p>
    <w:p w14:paraId="1E6B3B42" w14:textId="77777777" w:rsidR="00EF42E3" w:rsidRDefault="00EA1825">
      <w:pPr>
        <w:spacing w:after="4" w:line="259" w:lineRule="auto"/>
        <w:ind w:left="223" w:right="0" w:firstLine="0"/>
        <w:jc w:val="left"/>
      </w:pPr>
      <w:r>
        <w:t xml:space="preserve">  </w:t>
      </w:r>
    </w:p>
    <w:p w14:paraId="614361DE" w14:textId="5D10ABB5" w:rsidR="00EF42E3" w:rsidRDefault="00EA1825" w:rsidP="00CE394F">
      <w:pPr>
        <w:ind w:left="132" w:right="754"/>
        <w:jc w:val="left"/>
      </w:pPr>
      <w:proofErr w:type="gramStart"/>
      <w:r>
        <w:t>In the event that</w:t>
      </w:r>
      <w:proofErr w:type="gramEnd"/>
      <w:r>
        <w:t xml:space="preserve"> there are two or more students tied for a place or places in any of the selection criteria categories above (the number of applicants exceeds the number of remaining places), the following arrangements will apply:  </w:t>
      </w:r>
    </w:p>
    <w:p w14:paraId="639814FF" w14:textId="77777777" w:rsidR="00CE394F" w:rsidRDefault="00CE394F" w:rsidP="00CE394F">
      <w:pPr>
        <w:ind w:left="132" w:right="754"/>
        <w:jc w:val="left"/>
      </w:pPr>
    </w:p>
    <w:p w14:paraId="710E6CF1" w14:textId="1315A909" w:rsidR="00EF42E3" w:rsidRDefault="00EA1825">
      <w:pPr>
        <w:ind w:left="132" w:right="990"/>
      </w:pPr>
      <w:r>
        <w:rPr>
          <w:color w:val="323232"/>
        </w:rPr>
        <w:t xml:space="preserve">A random selection process will thereafter apply. </w:t>
      </w:r>
      <w:r>
        <w:t xml:space="preserve">Random Selection will be conducted by an </w:t>
      </w:r>
      <w:proofErr w:type="gramStart"/>
      <w:r>
        <w:t>Admissions</w:t>
      </w:r>
      <w:proofErr w:type="gramEnd"/>
      <w:r>
        <w:t xml:space="preserve"> Committee appointed by the Board</w:t>
      </w:r>
      <w:r w:rsidR="005053B9">
        <w:t xml:space="preserve"> of Management</w:t>
      </w:r>
      <w:r>
        <w:t>. The membership of this committee will be decided at the meeting of the Board</w:t>
      </w:r>
      <w:r w:rsidR="005053B9">
        <w:t xml:space="preserve"> of Management</w:t>
      </w:r>
      <w:r>
        <w:t xml:space="preserve"> immediately prior to the Random Selection.  </w:t>
      </w:r>
    </w:p>
    <w:p w14:paraId="51765DF3" w14:textId="77777777" w:rsidR="00EF42E3" w:rsidRDefault="00EA1825">
      <w:pPr>
        <w:spacing w:after="0" w:line="259" w:lineRule="auto"/>
        <w:ind w:left="122" w:right="0" w:firstLine="0"/>
        <w:jc w:val="left"/>
      </w:pPr>
      <w:r>
        <w:t xml:space="preserve">    </w:t>
      </w:r>
    </w:p>
    <w:p w14:paraId="6EEA6FCD" w14:textId="77777777" w:rsidR="005053B9" w:rsidRDefault="00EA1825" w:rsidP="005053B9">
      <w:pPr>
        <w:spacing w:after="4" w:line="238" w:lineRule="auto"/>
        <w:ind w:left="122" w:right="72" w:firstLine="0"/>
        <w:jc w:val="left"/>
        <w:rPr>
          <w:color w:val="323232"/>
        </w:rPr>
      </w:pPr>
      <w:r>
        <w:rPr>
          <w:color w:val="323232"/>
        </w:rPr>
        <w:t xml:space="preserve">In the case of twins, triplets etc. each sibling must make a separate application.   If a twin or triplet is selected in the random selection process, the sibling will also receive a place should such a place be </w:t>
      </w:r>
    </w:p>
    <w:p w14:paraId="44FF0B9E" w14:textId="5F2022F8" w:rsidR="00EF42E3" w:rsidRDefault="00EA1825" w:rsidP="005053B9">
      <w:pPr>
        <w:spacing w:after="4" w:line="238" w:lineRule="auto"/>
        <w:ind w:left="122" w:right="72" w:firstLine="0"/>
        <w:jc w:val="left"/>
      </w:pPr>
      <w:r>
        <w:rPr>
          <w:color w:val="323232"/>
        </w:rPr>
        <w:t>available at that stage of the process.</w:t>
      </w:r>
      <w:r>
        <w:t xml:space="preserve">  </w:t>
      </w:r>
    </w:p>
    <w:p w14:paraId="076D8C29" w14:textId="77777777" w:rsidR="00EF42E3" w:rsidRDefault="00EA1825">
      <w:pPr>
        <w:spacing w:after="0" w:line="259" w:lineRule="auto"/>
        <w:ind w:left="122" w:right="0" w:firstLine="0"/>
        <w:jc w:val="left"/>
      </w:pPr>
      <w:r>
        <w:rPr>
          <w:b/>
        </w:rPr>
        <w:t xml:space="preserve"> </w:t>
      </w:r>
      <w:r>
        <w:t xml:space="preserve"> </w:t>
      </w:r>
    </w:p>
    <w:p w14:paraId="7F7E3E49" w14:textId="0EA4C54F" w:rsidR="00DC5F33" w:rsidRDefault="00DC5F33" w:rsidP="00DC5F33">
      <w:pPr>
        <w:pStyle w:val="Heading1"/>
        <w:tabs>
          <w:tab w:val="center" w:pos="1517"/>
        </w:tabs>
        <w:ind w:left="-1" w:firstLine="0"/>
      </w:pPr>
      <w:bookmarkStart w:id="9" w:name="_Toc191558970"/>
      <w:proofErr w:type="gramStart"/>
      <w:r>
        <w:t>5.2.2</w:t>
      </w:r>
      <w:r w:rsidR="007D7404">
        <w:t xml:space="preserve">  </w:t>
      </w:r>
      <w:r>
        <w:t>Waiting</w:t>
      </w:r>
      <w:proofErr w:type="gramEnd"/>
      <w:r>
        <w:t xml:space="preserve"> List.</w:t>
      </w:r>
      <w:bookmarkEnd w:id="9"/>
      <w:r>
        <w:t xml:space="preserve"> </w:t>
      </w:r>
    </w:p>
    <w:p w14:paraId="62322D9B" w14:textId="77777777" w:rsidR="00F75D9B" w:rsidRPr="00F75D9B" w:rsidRDefault="00F75D9B" w:rsidP="00F75D9B"/>
    <w:p w14:paraId="0F97D3CA" w14:textId="10CFE1DB" w:rsidR="005F2DBB" w:rsidRDefault="005F2DBB" w:rsidP="005F2DBB">
      <w:pPr>
        <w:ind w:left="19" w:right="855"/>
      </w:pPr>
      <w:r>
        <w:t xml:space="preserve">In line with section 62(7)(i) </w:t>
      </w:r>
      <w:r w:rsidR="00631DB9">
        <w:t>of the Education Act 1998, the s</w:t>
      </w:r>
      <w:r>
        <w:t xml:space="preserve">chool will compile a waiting list of students whose application for admission to the school was unsuccessful due to the school being </w:t>
      </w:r>
      <w:r>
        <w:lastRenderedPageBreak/>
        <w:t xml:space="preserve">oversubscribed. Students will be placed on the waiting list in accordance with the order of priority assigned to their applications after the school has applied the selection criteria in accordance with this admission policy.   </w:t>
      </w:r>
    </w:p>
    <w:p w14:paraId="3FCA62D2" w14:textId="77777777" w:rsidR="005F2DBB" w:rsidRPr="005F2DBB" w:rsidRDefault="005F2DBB" w:rsidP="005F2DBB"/>
    <w:p w14:paraId="29287A9F" w14:textId="77777777" w:rsidR="00DC5F33" w:rsidRDefault="00DC5F33" w:rsidP="00DC5F33">
      <w:pPr>
        <w:pStyle w:val="ListParagraph"/>
        <w:numPr>
          <w:ilvl w:val="0"/>
          <w:numId w:val="14"/>
        </w:numPr>
      </w:pPr>
      <w:r>
        <w:t xml:space="preserve">Each application will be considered, according to the agreed criteria. </w:t>
      </w:r>
    </w:p>
    <w:p w14:paraId="420EEA6C" w14:textId="56493F20" w:rsidR="00631DB9" w:rsidRDefault="00631DB9" w:rsidP="009768DE">
      <w:pPr>
        <w:pStyle w:val="ListParagraph"/>
        <w:numPr>
          <w:ilvl w:val="0"/>
          <w:numId w:val="14"/>
        </w:numPr>
        <w:ind w:right="855"/>
      </w:pPr>
      <w:r>
        <w:t xml:space="preserve">The waiting list will remain valid for the school year (last </w:t>
      </w:r>
      <w:r w:rsidR="009768DE">
        <w:t>day of May</w:t>
      </w:r>
      <w:r>
        <w:t xml:space="preserve">) in relation to which admission to the school has been sought. The school will offer any further places that become available for and during the said school year to students on the waiting list in accordance with the order of priority in which they have been placed on the list.  </w:t>
      </w:r>
    </w:p>
    <w:p w14:paraId="10F4E23B" w14:textId="0E1DF723" w:rsidR="00DC5F33" w:rsidRDefault="00DC5F33" w:rsidP="00DC5F33">
      <w:pPr>
        <w:pStyle w:val="ListParagraph"/>
        <w:numPr>
          <w:ilvl w:val="0"/>
          <w:numId w:val="14"/>
        </w:numPr>
      </w:pPr>
      <w:r>
        <w:t>P</w:t>
      </w:r>
      <w:r w:rsidR="009768DE">
        <w:t>arent(s)/g</w:t>
      </w:r>
      <w:r>
        <w:t>uardian(s) of pupils on the waiting list will be informed whenever a s</w:t>
      </w:r>
      <w:r w:rsidR="009768DE">
        <w:t xml:space="preserve">uitable vacancy </w:t>
      </w:r>
      <w:proofErr w:type="gramStart"/>
      <w:r w:rsidR="009768DE">
        <w:t>occurs</w:t>
      </w:r>
      <w:proofErr w:type="gramEnd"/>
      <w:r w:rsidR="009768DE">
        <w:t xml:space="preserve"> and the parent(s)/g</w:t>
      </w:r>
      <w:r>
        <w:t xml:space="preserve">uardian(s) will have the option to accept or refuse the place offered to their child. </w:t>
      </w:r>
    </w:p>
    <w:p w14:paraId="3F30BC0C" w14:textId="7FF177BF" w:rsidR="005F2DBB" w:rsidRDefault="00C81C6A" w:rsidP="005F2DBB">
      <w:pPr>
        <w:pStyle w:val="ListParagraph"/>
        <w:numPr>
          <w:ilvl w:val="0"/>
          <w:numId w:val="14"/>
        </w:numPr>
      </w:pPr>
      <w:r>
        <w:t>Subsequently, should parent(s)/g</w:t>
      </w:r>
      <w:r w:rsidR="005F2DBB">
        <w:t>uardian(s) sti</w:t>
      </w:r>
      <w:r w:rsidR="00631DB9">
        <w:t>ll wish their child/children</w:t>
      </w:r>
      <w:r w:rsidR="005F2DBB">
        <w:t xml:space="preserve"> to be considered for a place in Crescent College Comprehensive SJ they must reapply and complete a Transfer Application form (see </w:t>
      </w:r>
      <w:r w:rsidR="000C760C">
        <w:rPr>
          <w:color w:val="0033CC"/>
          <w:u w:val="single"/>
        </w:rPr>
        <w:t>section 6</w:t>
      </w:r>
      <w:r w:rsidR="005F2DBB">
        <w:t>).</w:t>
      </w:r>
    </w:p>
    <w:p w14:paraId="526E44CB" w14:textId="5B24EB9F" w:rsidR="005F2DBB" w:rsidRPr="00E6612D" w:rsidRDefault="005F2DBB" w:rsidP="00841847">
      <w:pPr>
        <w:ind w:left="0" w:firstLine="0"/>
      </w:pPr>
    </w:p>
    <w:p w14:paraId="10A6B99E" w14:textId="77777777" w:rsidR="00EF42E3" w:rsidRDefault="00EA1825">
      <w:pPr>
        <w:spacing w:after="84" w:line="259" w:lineRule="auto"/>
        <w:ind w:left="866" w:right="0" w:firstLine="0"/>
        <w:jc w:val="left"/>
      </w:pPr>
      <w:r>
        <w:rPr>
          <w:b/>
          <w:color w:val="385623"/>
        </w:rPr>
        <w:t xml:space="preserve"> </w:t>
      </w:r>
      <w:r>
        <w:t xml:space="preserve"> </w:t>
      </w:r>
    </w:p>
    <w:p w14:paraId="672BA921" w14:textId="2A5509D6" w:rsidR="00EF42E3" w:rsidRDefault="00900825">
      <w:pPr>
        <w:pStyle w:val="Heading2"/>
        <w:ind w:left="9"/>
      </w:pPr>
      <w:bookmarkStart w:id="10" w:name="_Toc191558971"/>
      <w:proofErr w:type="gramStart"/>
      <w:r>
        <w:t>5.3</w:t>
      </w:r>
      <w:r w:rsidR="007D7404">
        <w:rPr>
          <w:rFonts w:ascii="Arial" w:eastAsia="Arial" w:hAnsi="Arial" w:cs="Arial"/>
        </w:rPr>
        <w:t xml:space="preserve">  </w:t>
      </w:r>
      <w:r w:rsidR="00EA1825">
        <w:t>What</w:t>
      </w:r>
      <w:proofErr w:type="gramEnd"/>
      <w:r w:rsidR="00EA1825">
        <w:t xml:space="preserve"> will not be considered or </w:t>
      </w:r>
      <w:proofErr w:type="gramStart"/>
      <w:r w:rsidR="00EA1825">
        <w:t>taken into account</w:t>
      </w:r>
      <w:bookmarkEnd w:id="10"/>
      <w:proofErr w:type="gramEnd"/>
      <w:r w:rsidR="00EA1825">
        <w:t xml:space="preserve">  </w:t>
      </w:r>
    </w:p>
    <w:p w14:paraId="110442D0" w14:textId="77777777" w:rsidR="00EF42E3" w:rsidRDefault="00EA1825">
      <w:pPr>
        <w:spacing w:after="0" w:line="259" w:lineRule="auto"/>
        <w:ind w:left="734" w:right="0" w:firstLine="0"/>
        <w:jc w:val="left"/>
      </w:pPr>
      <w:r>
        <w:rPr>
          <w:color w:val="002060"/>
        </w:rPr>
        <w:t xml:space="preserve"> </w:t>
      </w:r>
      <w:r>
        <w:t xml:space="preserve"> </w:t>
      </w:r>
    </w:p>
    <w:p w14:paraId="6B83E7A6" w14:textId="77777777" w:rsidR="00EF42E3" w:rsidRDefault="00EA1825">
      <w:pPr>
        <w:ind w:left="19" w:right="855"/>
      </w:pPr>
      <w:r>
        <w:t xml:space="preserve">In accordance with section 62(7)(e) of the Education Act 1998, the school will not consider or </w:t>
      </w:r>
      <w:proofErr w:type="gramStart"/>
      <w:r>
        <w:t>take into account</w:t>
      </w:r>
      <w:proofErr w:type="gramEnd"/>
      <w:r>
        <w:t xml:space="preserve"> any of the following in deciding on applications for admission or when placing a student on a waiting list for admission to the school:  </w:t>
      </w:r>
    </w:p>
    <w:p w14:paraId="3E5AAD16" w14:textId="77777777" w:rsidR="00EF42E3" w:rsidRDefault="00EA1825">
      <w:pPr>
        <w:spacing w:after="0" w:line="259" w:lineRule="auto"/>
        <w:ind w:left="14" w:right="0" w:firstLine="0"/>
        <w:jc w:val="left"/>
      </w:pPr>
      <w:r>
        <w:t xml:space="preserve">  </w:t>
      </w:r>
    </w:p>
    <w:p w14:paraId="0455FCB6" w14:textId="00871919" w:rsidR="00EF42E3" w:rsidRDefault="00EA1825" w:rsidP="00310A49">
      <w:pPr>
        <w:spacing w:after="43" w:line="259" w:lineRule="auto"/>
        <w:ind w:left="122" w:right="0" w:firstLine="0"/>
        <w:jc w:val="left"/>
      </w:pPr>
      <w:r>
        <w:t xml:space="preserve">   </w:t>
      </w:r>
    </w:p>
    <w:p w14:paraId="4DAC8FB6" w14:textId="713FC3B2" w:rsidR="00EF42E3" w:rsidRDefault="00EA1825" w:rsidP="003F2C57">
      <w:pPr>
        <w:numPr>
          <w:ilvl w:val="0"/>
          <w:numId w:val="5"/>
        </w:numPr>
        <w:spacing w:line="360" w:lineRule="auto"/>
        <w:ind w:right="855" w:hanging="360"/>
      </w:pPr>
      <w:r>
        <w:t xml:space="preserve">the payment of fees or contributions (howsoever described) to the school; </w:t>
      </w:r>
      <w:r>
        <w:rPr>
          <w:color w:val="FF0000"/>
        </w:rPr>
        <w:t xml:space="preserve"> </w:t>
      </w:r>
      <w:r>
        <w:t xml:space="preserve"> </w:t>
      </w:r>
    </w:p>
    <w:p w14:paraId="7F6B5E50" w14:textId="164BAC0A" w:rsidR="00EF42E3" w:rsidRDefault="00EA1825" w:rsidP="00A37E9D">
      <w:pPr>
        <w:numPr>
          <w:ilvl w:val="0"/>
          <w:numId w:val="5"/>
        </w:numPr>
        <w:spacing w:line="360" w:lineRule="auto"/>
        <w:ind w:right="855" w:hanging="360"/>
      </w:pPr>
      <w:r>
        <w:t xml:space="preserve">a student’s academic ability, skills or aptitude;    </w:t>
      </w:r>
    </w:p>
    <w:p w14:paraId="1871D037" w14:textId="5A4956E0" w:rsidR="00EF42E3" w:rsidRDefault="00EA1825" w:rsidP="003F2C57">
      <w:pPr>
        <w:numPr>
          <w:ilvl w:val="0"/>
          <w:numId w:val="5"/>
        </w:numPr>
        <w:spacing w:line="360" w:lineRule="auto"/>
        <w:ind w:right="855" w:hanging="360"/>
      </w:pPr>
      <w:r>
        <w:t xml:space="preserve">the occupation, financial status, academic ability, skills or aptitude of a student’s parents;  </w:t>
      </w:r>
    </w:p>
    <w:p w14:paraId="75DC5221" w14:textId="54450751" w:rsidR="00EF42E3" w:rsidRDefault="00EA1825" w:rsidP="003F2C57">
      <w:pPr>
        <w:numPr>
          <w:ilvl w:val="0"/>
          <w:numId w:val="5"/>
        </w:numPr>
        <w:spacing w:line="360" w:lineRule="auto"/>
        <w:ind w:right="855" w:hanging="360"/>
      </w:pPr>
      <w:r>
        <w:t xml:space="preserve">a requirement that a student, or </w:t>
      </w:r>
      <w:r w:rsidR="00765FED">
        <w:t>their</w:t>
      </w:r>
      <w:r>
        <w:t xml:space="preserve"> parent</w:t>
      </w:r>
      <w:r w:rsidR="004F49CF">
        <w:t>(</w:t>
      </w:r>
      <w:r>
        <w:t>s</w:t>
      </w:r>
      <w:r w:rsidR="004F49CF">
        <w:t>)/guardian(s)</w:t>
      </w:r>
      <w:r w:rsidR="00E61127">
        <w:t>, attend an interview, open night</w:t>
      </w:r>
      <w:r>
        <w:t xml:space="preserve"> or other </w:t>
      </w:r>
      <w:proofErr w:type="gramStart"/>
      <w:r>
        <w:t>meeting</w:t>
      </w:r>
      <w:proofErr w:type="gramEnd"/>
      <w:r>
        <w:t xml:space="preserve"> as a condition of admission;  </w:t>
      </w:r>
      <w:r>
        <w:rPr>
          <w:color w:val="C00000"/>
        </w:rPr>
        <w:t xml:space="preserve"> </w:t>
      </w:r>
      <w:r>
        <w:t xml:space="preserve"> </w:t>
      </w:r>
    </w:p>
    <w:p w14:paraId="79E362CA" w14:textId="24027BF4" w:rsidR="00EF42E3" w:rsidRDefault="00EA1825" w:rsidP="003F2C57">
      <w:pPr>
        <w:numPr>
          <w:ilvl w:val="0"/>
          <w:numId w:val="5"/>
        </w:numPr>
        <w:spacing w:line="360" w:lineRule="auto"/>
        <w:ind w:right="855" w:hanging="360"/>
      </w:pPr>
      <w:r>
        <w:t xml:space="preserve">a student’s connection to the school by virtue of a member of his or her family attending or having previously attended the school; other than in the case of the school applying a selection criterion based on siblings of a student attending or having attended the school as set out in </w:t>
      </w:r>
      <w:r w:rsidRPr="00E61127">
        <w:rPr>
          <w:color w:val="0033CC"/>
          <w:u w:val="single"/>
        </w:rPr>
        <w:t>section 5</w:t>
      </w:r>
      <w:r>
        <w:t xml:space="preserve"> above. </w:t>
      </w:r>
    </w:p>
    <w:p w14:paraId="2351E19C" w14:textId="77777777" w:rsidR="00EF42E3" w:rsidRDefault="00EA1825" w:rsidP="003F2C57">
      <w:pPr>
        <w:numPr>
          <w:ilvl w:val="0"/>
          <w:numId w:val="5"/>
        </w:numPr>
        <w:spacing w:line="360" w:lineRule="auto"/>
        <w:ind w:right="855" w:hanging="360"/>
      </w:pPr>
      <w:r>
        <w:t xml:space="preserve">the date and time on which an application for admission was received by the school,   </w:t>
      </w:r>
    </w:p>
    <w:p w14:paraId="1748EBD3" w14:textId="77777777" w:rsidR="00EF42E3" w:rsidRDefault="00EA1825">
      <w:pPr>
        <w:spacing w:after="0" w:line="259" w:lineRule="auto"/>
        <w:ind w:left="122" w:right="0" w:firstLine="0"/>
        <w:jc w:val="left"/>
      </w:pPr>
      <w:r>
        <w:rPr>
          <w:color w:val="FF0000"/>
        </w:rPr>
        <w:t xml:space="preserve"> </w:t>
      </w:r>
      <w:r>
        <w:t xml:space="preserve"> </w:t>
      </w:r>
    </w:p>
    <w:p w14:paraId="638BC26F" w14:textId="3F1BF9D2" w:rsidR="00EF42E3" w:rsidRDefault="00EA1825">
      <w:pPr>
        <w:ind w:left="852" w:right="998"/>
      </w:pPr>
      <w:r w:rsidRPr="00C81C6A">
        <w:t>This is subject to the application being received at any time during the period specified for receiving applications set ou</w:t>
      </w:r>
      <w:r w:rsidR="00E61127" w:rsidRPr="00C81C6A">
        <w:t>t in the AAN</w:t>
      </w:r>
      <w:r w:rsidRPr="00C81C6A">
        <w:t xml:space="preserve"> of the school for the school year concerned.</w:t>
      </w:r>
      <w:r>
        <w:rPr>
          <w:color w:val="FF0000"/>
        </w:rPr>
        <w:t xml:space="preserve">  </w:t>
      </w:r>
    </w:p>
    <w:p w14:paraId="03AF12CA" w14:textId="77777777" w:rsidR="00EF42E3" w:rsidRDefault="00EA1825">
      <w:pPr>
        <w:spacing w:after="0" w:line="259" w:lineRule="auto"/>
        <w:ind w:left="842" w:right="0" w:firstLine="0"/>
        <w:jc w:val="left"/>
      </w:pPr>
      <w:r>
        <w:rPr>
          <w:color w:val="FF0000"/>
        </w:rPr>
        <w:t xml:space="preserve"> </w:t>
      </w:r>
    </w:p>
    <w:p w14:paraId="6E708986" w14:textId="77777777" w:rsidR="00EF42E3" w:rsidRDefault="00EA1825">
      <w:pPr>
        <w:spacing w:after="26" w:line="259" w:lineRule="auto"/>
        <w:ind w:left="842" w:right="0" w:firstLine="0"/>
        <w:jc w:val="left"/>
      </w:pPr>
      <w:r>
        <w:t xml:space="preserve"> </w:t>
      </w:r>
    </w:p>
    <w:p w14:paraId="6E58D815" w14:textId="5D02764D" w:rsidR="00EF42E3" w:rsidRDefault="00CA71DB">
      <w:pPr>
        <w:pStyle w:val="Heading2"/>
        <w:ind w:left="9"/>
      </w:pPr>
      <w:bookmarkStart w:id="11" w:name="_Toc191558972"/>
      <w:proofErr w:type="gramStart"/>
      <w:r>
        <w:t>5</w:t>
      </w:r>
      <w:r w:rsidR="00EA1825">
        <w:t>.</w:t>
      </w:r>
      <w:r>
        <w:t>4</w:t>
      </w:r>
      <w:r w:rsidR="00EA1825">
        <w:rPr>
          <w:rFonts w:ascii="Arial" w:eastAsia="Arial" w:hAnsi="Arial" w:cs="Arial"/>
        </w:rPr>
        <w:t xml:space="preserve"> </w:t>
      </w:r>
      <w:r w:rsidR="007D7404">
        <w:rPr>
          <w:rFonts w:ascii="Arial" w:eastAsia="Arial" w:hAnsi="Arial" w:cs="Arial"/>
        </w:rPr>
        <w:t xml:space="preserve"> </w:t>
      </w:r>
      <w:r w:rsidR="00EA1825">
        <w:t>Decisions</w:t>
      </w:r>
      <w:proofErr w:type="gramEnd"/>
      <w:r w:rsidR="00EA1825">
        <w:t xml:space="preserve"> on applications</w:t>
      </w:r>
      <w:bookmarkEnd w:id="11"/>
      <w:r w:rsidR="00EA1825">
        <w:t xml:space="preserve">   </w:t>
      </w:r>
    </w:p>
    <w:p w14:paraId="616687F3" w14:textId="77777777" w:rsidR="00EF42E3" w:rsidRDefault="00EA1825">
      <w:pPr>
        <w:spacing w:after="0" w:line="259" w:lineRule="auto"/>
        <w:ind w:left="734" w:right="0" w:firstLine="0"/>
        <w:jc w:val="left"/>
      </w:pPr>
      <w:r>
        <w:rPr>
          <w:b/>
          <w:color w:val="002060"/>
        </w:rPr>
        <w:t xml:space="preserve"> </w:t>
      </w:r>
      <w:r>
        <w:t xml:space="preserve"> </w:t>
      </w:r>
    </w:p>
    <w:p w14:paraId="357A6BE4" w14:textId="77777777" w:rsidR="00EF42E3" w:rsidRPr="00310A49" w:rsidRDefault="00EA1825">
      <w:pPr>
        <w:ind w:left="19" w:right="855"/>
      </w:pPr>
      <w:r w:rsidRPr="00310A49">
        <w:t xml:space="preserve">All decisions on applications for admission to Crescent College Comprehensive S.J. will be based on the following:  </w:t>
      </w:r>
    </w:p>
    <w:p w14:paraId="3489D1E9" w14:textId="77777777" w:rsidR="00EF42E3" w:rsidRPr="00310A49" w:rsidRDefault="00EA1825">
      <w:pPr>
        <w:spacing w:after="55" w:line="259" w:lineRule="auto"/>
        <w:ind w:left="14" w:right="0" w:firstLine="0"/>
        <w:jc w:val="left"/>
      </w:pPr>
      <w:r w:rsidRPr="00310A49">
        <w:t xml:space="preserve">  </w:t>
      </w:r>
    </w:p>
    <w:p w14:paraId="2646A772" w14:textId="340548D9" w:rsidR="00EF42E3" w:rsidRPr="00310A49" w:rsidRDefault="00EA1825">
      <w:pPr>
        <w:numPr>
          <w:ilvl w:val="0"/>
          <w:numId w:val="6"/>
        </w:numPr>
        <w:spacing w:after="39"/>
        <w:ind w:right="855" w:hanging="360"/>
      </w:pPr>
      <w:r w:rsidRPr="00310A49">
        <w:t>The school’s admission policy</w:t>
      </w:r>
      <w:r w:rsidR="00C81C6A">
        <w:t>,</w:t>
      </w:r>
      <w:r w:rsidRPr="00310A49">
        <w:rPr>
          <w:b/>
        </w:rPr>
        <w:t xml:space="preserve"> </w:t>
      </w:r>
      <w:r w:rsidRPr="00310A49">
        <w:t xml:space="preserve"> </w:t>
      </w:r>
    </w:p>
    <w:p w14:paraId="7F92850B" w14:textId="397B73CA" w:rsidR="00EF42E3" w:rsidRPr="00310A49" w:rsidRDefault="00EA1825">
      <w:pPr>
        <w:numPr>
          <w:ilvl w:val="0"/>
          <w:numId w:val="6"/>
        </w:numPr>
        <w:spacing w:after="36"/>
        <w:ind w:right="855" w:hanging="360"/>
      </w:pPr>
      <w:r w:rsidRPr="00310A49">
        <w:lastRenderedPageBreak/>
        <w:t>The school’s annual adm</w:t>
      </w:r>
      <w:r w:rsidR="004F0E0F" w:rsidRPr="00310A49">
        <w:t>ission notice</w:t>
      </w:r>
      <w:r w:rsidRPr="00310A49">
        <w:rPr>
          <w:b/>
        </w:rPr>
        <w:t xml:space="preserve"> </w:t>
      </w:r>
      <w:r w:rsidR="00560071" w:rsidRPr="00560071">
        <w:t>(AAN),</w:t>
      </w:r>
      <w:r w:rsidRPr="00310A49">
        <w:t xml:space="preserve"> </w:t>
      </w:r>
    </w:p>
    <w:p w14:paraId="330705E3" w14:textId="645C56D7" w:rsidR="00EF42E3" w:rsidRPr="00310A49" w:rsidRDefault="00EA1825">
      <w:pPr>
        <w:numPr>
          <w:ilvl w:val="0"/>
          <w:numId w:val="6"/>
        </w:numPr>
        <w:ind w:right="855" w:hanging="360"/>
      </w:pPr>
      <w:r w:rsidRPr="00310A49">
        <w:t>The information</w:t>
      </w:r>
      <w:r w:rsidRPr="00310A49">
        <w:rPr>
          <w:color w:val="0070C0"/>
        </w:rPr>
        <w:t xml:space="preserve"> </w:t>
      </w:r>
      <w:r w:rsidRPr="00310A49">
        <w:t>provided by the applicant in the school’s official application form received during the period specified in our annual admission notice for receiving applications</w:t>
      </w:r>
      <w:r w:rsidR="00560071">
        <w:t>.</w:t>
      </w:r>
      <w:r w:rsidRPr="00310A49">
        <w:rPr>
          <w:b/>
        </w:rPr>
        <w:t xml:space="preserve"> </w:t>
      </w:r>
      <w:r w:rsidRPr="00310A49">
        <w:t xml:space="preserve"> </w:t>
      </w:r>
    </w:p>
    <w:p w14:paraId="2F7997ED" w14:textId="77777777" w:rsidR="00EF42E3" w:rsidRPr="00310A49" w:rsidRDefault="00EA1825">
      <w:pPr>
        <w:spacing w:after="0" w:line="259" w:lineRule="auto"/>
        <w:ind w:left="442" w:right="0" w:firstLine="0"/>
        <w:jc w:val="left"/>
      </w:pPr>
      <w:r w:rsidRPr="00310A49">
        <w:t xml:space="preserve">  </w:t>
      </w:r>
    </w:p>
    <w:p w14:paraId="66C63D5B" w14:textId="28476344" w:rsidR="00EF42E3" w:rsidRPr="00310A49" w:rsidRDefault="00EA1825">
      <w:pPr>
        <w:ind w:left="452" w:right="855"/>
      </w:pPr>
      <w:r w:rsidRPr="00310A49">
        <w:t xml:space="preserve">(Please see </w:t>
      </w:r>
      <w:r w:rsidR="000C760C">
        <w:rPr>
          <w:color w:val="0000AA"/>
          <w:u w:val="single" w:color="0000AA"/>
        </w:rPr>
        <w:t>section 5.9</w:t>
      </w:r>
      <w:r w:rsidRPr="00310A49">
        <w:t xml:space="preserve"> below in relation to applications received outside of the admissions period and </w:t>
      </w:r>
      <w:r w:rsidR="00FD5CEE" w:rsidRPr="00310A49">
        <w:rPr>
          <w:color w:val="0000AA"/>
          <w:u w:val="single" w:color="0000AA"/>
        </w:rPr>
        <w:t xml:space="preserve">section </w:t>
      </w:r>
      <w:r w:rsidR="000C760C">
        <w:rPr>
          <w:color w:val="0000AA"/>
          <w:u w:val="single"/>
        </w:rPr>
        <w:t>6</w:t>
      </w:r>
      <w:r w:rsidR="00FD5CEE" w:rsidRPr="00310A49">
        <w:rPr>
          <w:color w:val="0000AA"/>
        </w:rPr>
        <w:t xml:space="preserve"> </w:t>
      </w:r>
      <w:r w:rsidRPr="00310A49">
        <w:t xml:space="preserve">below in relation to applications for places in years other than the intake group.)  </w:t>
      </w:r>
    </w:p>
    <w:p w14:paraId="5E2CB93A" w14:textId="77777777" w:rsidR="00EF42E3" w:rsidRPr="00310A49" w:rsidRDefault="00EA1825">
      <w:pPr>
        <w:spacing w:after="0" w:line="259" w:lineRule="auto"/>
        <w:ind w:left="442" w:right="0" w:firstLine="0"/>
        <w:jc w:val="left"/>
      </w:pPr>
      <w:r w:rsidRPr="00310A49">
        <w:t xml:space="preserve">  </w:t>
      </w:r>
    </w:p>
    <w:p w14:paraId="74CAD8DC" w14:textId="77777777" w:rsidR="00EF42E3" w:rsidRDefault="00EA1825">
      <w:pPr>
        <w:ind w:left="19" w:right="855"/>
      </w:pPr>
      <w:r w:rsidRPr="00310A49">
        <w:t xml:space="preserve">Selection criteria that are not included in our school admission policy will not be used to </w:t>
      </w:r>
      <w:proofErr w:type="gramStart"/>
      <w:r w:rsidRPr="00310A49">
        <w:t>make a decision</w:t>
      </w:r>
      <w:proofErr w:type="gramEnd"/>
      <w:r w:rsidRPr="00310A49">
        <w:t xml:space="preserve"> on an application for a place in our school.</w:t>
      </w:r>
      <w:r>
        <w:t xml:space="preserve">  </w:t>
      </w:r>
    </w:p>
    <w:p w14:paraId="24EE5441" w14:textId="77777777" w:rsidR="00EF42E3" w:rsidRDefault="00EA1825">
      <w:pPr>
        <w:spacing w:after="0" w:line="259" w:lineRule="auto"/>
        <w:ind w:left="14" w:right="0" w:firstLine="0"/>
        <w:jc w:val="left"/>
      </w:pPr>
      <w:r>
        <w:t xml:space="preserve">  </w:t>
      </w:r>
    </w:p>
    <w:p w14:paraId="6622FD7B" w14:textId="77777777" w:rsidR="00EF42E3" w:rsidRDefault="00EA1825">
      <w:pPr>
        <w:spacing w:after="81" w:line="259" w:lineRule="auto"/>
        <w:ind w:left="14" w:right="0" w:firstLine="0"/>
        <w:jc w:val="left"/>
      </w:pPr>
      <w:r>
        <w:t xml:space="preserve">  </w:t>
      </w:r>
    </w:p>
    <w:p w14:paraId="6763368A" w14:textId="17E700BE" w:rsidR="00EF42E3" w:rsidRDefault="00CA71DB">
      <w:pPr>
        <w:pStyle w:val="Heading2"/>
        <w:ind w:left="9"/>
      </w:pPr>
      <w:bookmarkStart w:id="12" w:name="_Toc191558973"/>
      <w:proofErr w:type="gramStart"/>
      <w:r>
        <w:t>5</w:t>
      </w:r>
      <w:r w:rsidR="00EA1825">
        <w:t>.</w:t>
      </w:r>
      <w:r>
        <w:t>5</w:t>
      </w:r>
      <w:r w:rsidR="00EA1825">
        <w:rPr>
          <w:rFonts w:ascii="Arial" w:eastAsia="Arial" w:hAnsi="Arial" w:cs="Arial"/>
        </w:rPr>
        <w:t xml:space="preserve"> </w:t>
      </w:r>
      <w:r w:rsidR="007D7404">
        <w:rPr>
          <w:rFonts w:ascii="Arial" w:eastAsia="Arial" w:hAnsi="Arial" w:cs="Arial"/>
        </w:rPr>
        <w:t xml:space="preserve"> </w:t>
      </w:r>
      <w:r w:rsidR="00EA1825">
        <w:t>Notifying</w:t>
      </w:r>
      <w:proofErr w:type="gramEnd"/>
      <w:r w:rsidR="00EA1825">
        <w:t xml:space="preserve"> applicants of decisions</w:t>
      </w:r>
      <w:bookmarkEnd w:id="12"/>
      <w:r w:rsidR="00EA1825">
        <w:t xml:space="preserve">  </w:t>
      </w:r>
    </w:p>
    <w:p w14:paraId="64304AAF" w14:textId="77777777" w:rsidR="00EF42E3" w:rsidRDefault="00EA1825">
      <w:pPr>
        <w:spacing w:after="0" w:line="259" w:lineRule="auto"/>
        <w:ind w:left="14" w:right="0" w:firstLine="0"/>
        <w:jc w:val="left"/>
      </w:pPr>
      <w:r>
        <w:rPr>
          <w:color w:val="385623"/>
        </w:rPr>
        <w:t xml:space="preserve"> </w:t>
      </w:r>
      <w:r>
        <w:t xml:space="preserve"> </w:t>
      </w:r>
    </w:p>
    <w:p w14:paraId="2BAE13C3" w14:textId="7723C9C3" w:rsidR="00EF42E3" w:rsidRDefault="00EA1825">
      <w:pPr>
        <w:ind w:left="19" w:right="855"/>
      </w:pPr>
      <w:r>
        <w:t>Applicants will be informed in writing as to the decision of the school, within the timeline outlined</w:t>
      </w:r>
      <w:r w:rsidR="00560071">
        <w:t xml:space="preserve"> in the AAN</w:t>
      </w:r>
      <w:r w:rsidR="00CA71DB">
        <w:t xml:space="preserve"> and CAS process</w:t>
      </w:r>
      <w:r>
        <w:t xml:space="preserve">.   </w:t>
      </w:r>
    </w:p>
    <w:p w14:paraId="5038E0CD" w14:textId="77777777" w:rsidR="00EF42E3" w:rsidRDefault="00EA1825">
      <w:pPr>
        <w:spacing w:after="0" w:line="259" w:lineRule="auto"/>
        <w:ind w:left="14" w:right="0" w:firstLine="0"/>
        <w:jc w:val="left"/>
      </w:pPr>
      <w:r>
        <w:t xml:space="preserve">  </w:t>
      </w:r>
    </w:p>
    <w:p w14:paraId="311504D2" w14:textId="76C69A3E" w:rsidR="00EF42E3" w:rsidRDefault="00EA1825">
      <w:pPr>
        <w:ind w:left="19" w:right="855"/>
      </w:pPr>
      <w:r>
        <w:t>If a student is not offered a place in the school, the reasons why a place was not offered will be communicated in writing to the applicant,</w:t>
      </w:r>
      <w:r w:rsidR="00E10C6C">
        <w:t xml:space="preserve"> along with</w:t>
      </w:r>
      <w:r>
        <w:t xml:space="preserve"> details of the student’s place on the waiting list</w:t>
      </w:r>
      <w:r w:rsidR="004F0E0F">
        <w:t xml:space="preserve"> </w:t>
      </w:r>
      <w:r w:rsidR="004F0E0F" w:rsidRPr="00032535">
        <w:t xml:space="preserve">(see </w:t>
      </w:r>
      <w:r w:rsidR="004F0E0F" w:rsidRPr="00032535">
        <w:rPr>
          <w:color w:val="0033CC"/>
          <w:u w:val="single"/>
        </w:rPr>
        <w:t>section 5.2.2</w:t>
      </w:r>
      <w:r w:rsidR="004F0E0F" w:rsidRPr="00032535">
        <w:t>)</w:t>
      </w:r>
      <w:r>
        <w:t xml:space="preserve"> for the school year concerned.    </w:t>
      </w:r>
    </w:p>
    <w:p w14:paraId="0E66B8CB" w14:textId="77777777" w:rsidR="00EF42E3" w:rsidRDefault="00EA1825">
      <w:pPr>
        <w:spacing w:after="0" w:line="259" w:lineRule="auto"/>
        <w:ind w:left="14" w:right="0" w:firstLine="0"/>
        <w:jc w:val="left"/>
      </w:pPr>
      <w:r>
        <w:t xml:space="preserve">  </w:t>
      </w:r>
    </w:p>
    <w:p w14:paraId="4F75D93F" w14:textId="3407348B" w:rsidR="00EF42E3" w:rsidRDefault="00EA1825" w:rsidP="007D7404">
      <w:pPr>
        <w:ind w:left="19" w:right="855"/>
      </w:pPr>
      <w:r>
        <w:t xml:space="preserve">Applicants will be informed of the right to seek a review/right of appeal of the school’s decision (see </w:t>
      </w:r>
      <w:r w:rsidR="001306F4">
        <w:rPr>
          <w:color w:val="0000AA"/>
          <w:u w:val="single" w:color="0000AA"/>
        </w:rPr>
        <w:t>section 8</w:t>
      </w:r>
      <w:r>
        <w:t xml:space="preserve"> below for further details).  </w:t>
      </w:r>
    </w:p>
    <w:p w14:paraId="14C1CA5E" w14:textId="2085DA8C" w:rsidR="000C760C" w:rsidRDefault="000C760C" w:rsidP="000C760C">
      <w:pPr>
        <w:spacing w:after="0" w:line="259" w:lineRule="auto"/>
        <w:ind w:left="0" w:right="0" w:firstLine="0"/>
        <w:jc w:val="left"/>
      </w:pPr>
    </w:p>
    <w:p w14:paraId="4A1DE61B" w14:textId="77777777" w:rsidR="003F2C57" w:rsidRDefault="003F2C57" w:rsidP="000C760C">
      <w:pPr>
        <w:spacing w:after="0" w:line="259" w:lineRule="auto"/>
        <w:ind w:left="0" w:right="0" w:firstLine="0"/>
        <w:jc w:val="left"/>
      </w:pPr>
    </w:p>
    <w:p w14:paraId="60551848" w14:textId="163545C1" w:rsidR="00EF42E3" w:rsidRDefault="00EA1825" w:rsidP="000C760C">
      <w:pPr>
        <w:spacing w:after="0" w:line="259" w:lineRule="auto"/>
        <w:ind w:left="0" w:right="0" w:firstLine="0"/>
        <w:jc w:val="left"/>
      </w:pPr>
      <w:r>
        <w:t xml:space="preserve"> </w:t>
      </w:r>
    </w:p>
    <w:p w14:paraId="3B9175D9" w14:textId="05399296" w:rsidR="00EF42E3" w:rsidRDefault="00E10C6C">
      <w:pPr>
        <w:pStyle w:val="Heading2"/>
        <w:ind w:left="9"/>
      </w:pPr>
      <w:bookmarkStart w:id="13" w:name="_Toc191558974"/>
      <w:proofErr w:type="gramStart"/>
      <w:r>
        <w:t>5</w:t>
      </w:r>
      <w:r w:rsidR="00EA1825">
        <w:t>.</w:t>
      </w:r>
      <w:r>
        <w:t>6</w:t>
      </w:r>
      <w:r w:rsidR="00EA1825">
        <w:rPr>
          <w:rFonts w:ascii="Arial" w:eastAsia="Arial" w:hAnsi="Arial" w:cs="Arial"/>
        </w:rPr>
        <w:t xml:space="preserve"> </w:t>
      </w:r>
      <w:r w:rsidR="00EA1825">
        <w:t xml:space="preserve"> Acceptance</w:t>
      </w:r>
      <w:proofErr w:type="gramEnd"/>
      <w:r w:rsidR="00EA1825">
        <w:t xml:space="preserve"> of an offer of a place by an applicant</w:t>
      </w:r>
      <w:bookmarkEnd w:id="13"/>
      <w:r w:rsidR="00EA1825">
        <w:t xml:space="preserve">  </w:t>
      </w:r>
    </w:p>
    <w:p w14:paraId="5662CAB1" w14:textId="77777777" w:rsidR="00EF42E3" w:rsidRDefault="00EA1825">
      <w:pPr>
        <w:spacing w:after="0" w:line="259" w:lineRule="auto"/>
        <w:ind w:left="734" w:right="0" w:firstLine="0"/>
        <w:jc w:val="left"/>
      </w:pPr>
      <w:r>
        <w:rPr>
          <w:b/>
          <w:color w:val="385623"/>
        </w:rPr>
        <w:t xml:space="preserve"> </w:t>
      </w:r>
      <w:r>
        <w:t xml:space="preserve"> </w:t>
      </w:r>
    </w:p>
    <w:p w14:paraId="16E074CC" w14:textId="55DF6DF6" w:rsidR="00EF42E3" w:rsidRDefault="00900825" w:rsidP="00900825">
      <w:pPr>
        <w:ind w:left="19" w:right="855"/>
      </w:pPr>
      <w:proofErr w:type="gramStart"/>
      <w:r>
        <w:t>In the event that</w:t>
      </w:r>
      <w:proofErr w:type="gramEnd"/>
      <w:r>
        <w:t xml:space="preserve"> a pupil is allocated a place, Crescent College Comprehensive SJ makes it clear that it is conditional upon the prospective student </w:t>
      </w:r>
      <w:r w:rsidRPr="00E108F5">
        <w:t xml:space="preserve">and </w:t>
      </w:r>
      <w:r w:rsidR="00765FED" w:rsidRPr="00E108F5">
        <w:t>their</w:t>
      </w:r>
      <w:r>
        <w:t xml:space="preserve"> parent</w:t>
      </w:r>
      <w:r w:rsidR="00765FED">
        <w:t>(</w:t>
      </w:r>
      <w:r>
        <w:t>s</w:t>
      </w:r>
      <w:r w:rsidR="00765FED">
        <w:t>)</w:t>
      </w:r>
      <w:r>
        <w:t>/guardian</w:t>
      </w:r>
      <w:r w:rsidR="00765FED">
        <w:t>(</w:t>
      </w:r>
      <w:r>
        <w:t>s</w:t>
      </w:r>
      <w:r w:rsidR="00765FED">
        <w:t>)</w:t>
      </w:r>
      <w:r>
        <w:t xml:space="preserve"> accepting </w:t>
      </w:r>
      <w:r w:rsidR="00765FED">
        <w:t>the</w:t>
      </w:r>
      <w:r>
        <w:t xml:space="preserve"> place by the notified date and time. Failure to accept a place by this time and not returning the completed documentation will result in the place being offered to another student.</w:t>
      </w:r>
    </w:p>
    <w:p w14:paraId="3BED781F" w14:textId="77777777" w:rsidR="00EF42E3" w:rsidRDefault="00EA1825">
      <w:pPr>
        <w:spacing w:after="26" w:line="259" w:lineRule="auto"/>
        <w:ind w:left="14" w:right="0" w:firstLine="0"/>
        <w:jc w:val="left"/>
      </w:pPr>
      <w:r>
        <w:t xml:space="preserve"> </w:t>
      </w:r>
    </w:p>
    <w:p w14:paraId="20261814" w14:textId="1F1C684E" w:rsidR="00EF42E3" w:rsidRDefault="00E10C6C">
      <w:pPr>
        <w:pStyle w:val="Heading2"/>
        <w:ind w:left="9"/>
      </w:pPr>
      <w:bookmarkStart w:id="14" w:name="_Toc191558975"/>
      <w:proofErr w:type="gramStart"/>
      <w:r>
        <w:t>5.7</w:t>
      </w:r>
      <w:r w:rsidR="00EA1825">
        <w:rPr>
          <w:rFonts w:ascii="Arial" w:eastAsia="Arial" w:hAnsi="Arial" w:cs="Arial"/>
        </w:rPr>
        <w:t xml:space="preserve"> </w:t>
      </w:r>
      <w:r w:rsidR="007D7404">
        <w:rPr>
          <w:rFonts w:ascii="Arial" w:eastAsia="Arial" w:hAnsi="Arial" w:cs="Arial"/>
        </w:rPr>
        <w:t xml:space="preserve"> </w:t>
      </w:r>
      <w:r w:rsidR="00EA1825">
        <w:t>Circumstances</w:t>
      </w:r>
      <w:proofErr w:type="gramEnd"/>
      <w:r w:rsidR="00EA1825">
        <w:t xml:space="preserve"> in which offers may not be made or may be withdrawn</w:t>
      </w:r>
      <w:bookmarkEnd w:id="14"/>
      <w:r w:rsidR="00EA1825">
        <w:t xml:space="preserve">  </w:t>
      </w:r>
    </w:p>
    <w:p w14:paraId="7076706F" w14:textId="77777777" w:rsidR="00EF42E3" w:rsidRDefault="00EA1825">
      <w:pPr>
        <w:spacing w:after="0" w:line="259" w:lineRule="auto"/>
        <w:ind w:left="14" w:right="0" w:firstLine="0"/>
        <w:jc w:val="left"/>
      </w:pPr>
      <w:r>
        <w:rPr>
          <w:color w:val="385623"/>
        </w:rPr>
        <w:t xml:space="preserve"> </w:t>
      </w:r>
      <w:r>
        <w:t xml:space="preserve"> </w:t>
      </w:r>
    </w:p>
    <w:p w14:paraId="0AC442DF" w14:textId="77777777" w:rsidR="00EF42E3" w:rsidRDefault="00EA1825">
      <w:pPr>
        <w:ind w:left="19" w:right="855"/>
      </w:pPr>
      <w:r>
        <w:t xml:space="preserve">An offer of admission may not be made or may be withdrawn by Crescent College Comprehensive S.J.  </w:t>
      </w:r>
    </w:p>
    <w:p w14:paraId="264611E5" w14:textId="77777777" w:rsidR="00EF42E3" w:rsidRDefault="00EA1825">
      <w:pPr>
        <w:ind w:left="19" w:right="855"/>
      </w:pPr>
      <w:r>
        <w:t xml:space="preserve">where—  </w:t>
      </w:r>
    </w:p>
    <w:p w14:paraId="69295076" w14:textId="77777777" w:rsidR="00EF42E3" w:rsidRDefault="00EA1825">
      <w:pPr>
        <w:spacing w:after="45" w:line="259" w:lineRule="auto"/>
        <w:ind w:left="14" w:right="0" w:firstLine="0"/>
        <w:jc w:val="left"/>
      </w:pPr>
      <w:r>
        <w:t xml:space="preserve">  </w:t>
      </w:r>
    </w:p>
    <w:p w14:paraId="7100A9A3" w14:textId="77777777" w:rsidR="00EF42E3" w:rsidRDefault="00EA1825">
      <w:pPr>
        <w:numPr>
          <w:ilvl w:val="0"/>
          <w:numId w:val="8"/>
        </w:numPr>
        <w:spacing w:after="36"/>
        <w:ind w:right="855" w:hanging="492"/>
      </w:pPr>
      <w:r>
        <w:t xml:space="preserve">it is established that information contained in the application is false or misleading.  </w:t>
      </w:r>
    </w:p>
    <w:p w14:paraId="4178CC33" w14:textId="77777777" w:rsidR="00EF42E3" w:rsidRDefault="00EA1825">
      <w:pPr>
        <w:numPr>
          <w:ilvl w:val="0"/>
          <w:numId w:val="8"/>
        </w:numPr>
        <w:spacing w:after="57"/>
        <w:ind w:right="855" w:hanging="492"/>
      </w:pPr>
      <w:r>
        <w:t xml:space="preserve">an applicant fails to confirm acceptance of an offer of admission on or before the date set out in the annual admission notice of the school.  </w:t>
      </w:r>
    </w:p>
    <w:p w14:paraId="523E8F47" w14:textId="544BC2C7" w:rsidR="00EF42E3" w:rsidRDefault="00EA1825">
      <w:pPr>
        <w:numPr>
          <w:ilvl w:val="0"/>
          <w:numId w:val="8"/>
        </w:numPr>
        <w:spacing w:after="55"/>
        <w:ind w:right="855" w:hanging="492"/>
      </w:pPr>
      <w:r>
        <w:t>the parent</w:t>
      </w:r>
      <w:r w:rsidR="00560071">
        <w:t>(s)/guardian(s)</w:t>
      </w:r>
      <w:r>
        <w:t xml:space="preserve"> of a student, when required by the principal in accordance with section 23(4) of the Education (Welfare) Act 2</w:t>
      </w:r>
      <w:r w:rsidR="004F0E0F">
        <w:t>000, fails to confirm</w:t>
      </w:r>
      <w:r>
        <w:t xml:space="preserve"> that the code of behaviour of the school is acceptable to him or her and that he or she shall make all reasonable efforts to ensure compliance with such code by the student; or  </w:t>
      </w:r>
    </w:p>
    <w:p w14:paraId="450B6CF6" w14:textId="2D516D00" w:rsidR="00EF42E3" w:rsidRDefault="00EA1825">
      <w:pPr>
        <w:numPr>
          <w:ilvl w:val="0"/>
          <w:numId w:val="8"/>
        </w:numPr>
        <w:ind w:right="855" w:hanging="492"/>
      </w:pPr>
      <w:r>
        <w:t>an applicant has failed to comply with the requirements of</w:t>
      </w:r>
      <w:r w:rsidR="00C90CA9">
        <w:t xml:space="preserve"> the; ‘application process’ (see </w:t>
      </w:r>
      <w:r w:rsidR="00C90CA9" w:rsidRPr="00032535">
        <w:rPr>
          <w:color w:val="0033CC"/>
          <w:u w:val="single"/>
        </w:rPr>
        <w:t>section 5</w:t>
      </w:r>
      <w:r w:rsidR="00C90CA9">
        <w:t>) and/or</w:t>
      </w:r>
      <w:r>
        <w:t xml:space="preserve"> ‘acceptance of an offer’ </w:t>
      </w:r>
      <w:r w:rsidR="00C90CA9">
        <w:t xml:space="preserve">(see </w:t>
      </w:r>
      <w:r w:rsidR="00E10C6C">
        <w:rPr>
          <w:color w:val="0033CC"/>
          <w:u w:val="single"/>
        </w:rPr>
        <w:t>section 5.6</w:t>
      </w:r>
      <w:r w:rsidR="00C90CA9">
        <w:t xml:space="preserve">).  </w:t>
      </w:r>
      <w:r>
        <w:t xml:space="preserve">  </w:t>
      </w:r>
    </w:p>
    <w:p w14:paraId="625FEEDC" w14:textId="77777777" w:rsidR="00EF42E3" w:rsidRDefault="00EA1825">
      <w:pPr>
        <w:spacing w:after="0" w:line="259" w:lineRule="auto"/>
        <w:ind w:left="866" w:right="0" w:firstLine="0"/>
        <w:jc w:val="left"/>
      </w:pPr>
      <w:r>
        <w:t xml:space="preserve">  </w:t>
      </w:r>
    </w:p>
    <w:p w14:paraId="155B516E" w14:textId="77777777" w:rsidR="00EF42E3" w:rsidRDefault="00EA1825">
      <w:pPr>
        <w:spacing w:after="19" w:line="259" w:lineRule="auto"/>
        <w:ind w:left="866" w:right="0" w:firstLine="0"/>
        <w:jc w:val="left"/>
      </w:pPr>
      <w:r>
        <w:rPr>
          <w:color w:val="002060"/>
        </w:rPr>
        <w:t xml:space="preserve"> </w:t>
      </w:r>
      <w:r>
        <w:t xml:space="preserve"> </w:t>
      </w:r>
    </w:p>
    <w:p w14:paraId="6B4FA4D4" w14:textId="3C5160D1" w:rsidR="00EF42E3" w:rsidRDefault="00E10C6C">
      <w:pPr>
        <w:pStyle w:val="Heading2"/>
        <w:ind w:left="9"/>
      </w:pPr>
      <w:bookmarkStart w:id="15" w:name="_Toc191558976"/>
      <w:proofErr w:type="gramStart"/>
      <w:r>
        <w:lastRenderedPageBreak/>
        <w:t>5.8</w:t>
      </w:r>
      <w:r w:rsidR="00EA1825">
        <w:t xml:space="preserve"> </w:t>
      </w:r>
      <w:r w:rsidR="007D7404">
        <w:t xml:space="preserve"> </w:t>
      </w:r>
      <w:r w:rsidR="00EA1825">
        <w:t>Sharing</w:t>
      </w:r>
      <w:proofErr w:type="gramEnd"/>
      <w:r w:rsidR="00EA1825">
        <w:t xml:space="preserve"> of Data with other schools</w:t>
      </w:r>
      <w:bookmarkEnd w:id="15"/>
      <w:r w:rsidR="00EA1825">
        <w:t xml:space="preserve">  </w:t>
      </w:r>
    </w:p>
    <w:p w14:paraId="697337DF" w14:textId="77777777" w:rsidR="00EF42E3" w:rsidRDefault="00EA1825">
      <w:pPr>
        <w:spacing w:after="0" w:line="259" w:lineRule="auto"/>
        <w:ind w:left="14" w:right="0" w:firstLine="0"/>
        <w:jc w:val="left"/>
      </w:pPr>
      <w:r>
        <w:rPr>
          <w:b/>
          <w:color w:val="385623"/>
        </w:rPr>
        <w:t xml:space="preserve"> </w:t>
      </w:r>
      <w:r>
        <w:t xml:space="preserve"> </w:t>
      </w:r>
    </w:p>
    <w:p w14:paraId="3F58EC06" w14:textId="0D2F5BDA" w:rsidR="00EF42E3" w:rsidRDefault="00204F01" w:rsidP="0074771A">
      <w:pPr>
        <w:ind w:left="19" w:right="855"/>
      </w:pPr>
      <w:r>
        <w:t xml:space="preserve">Applicants should be aware that section 66(6) of the Education (Admissions to Schools) Act 2018 allows for the sharing of certain information between schools to facilitate the efficient admission of students. </w:t>
      </w:r>
    </w:p>
    <w:p w14:paraId="7009E3F4" w14:textId="161D2A78" w:rsidR="00EF42E3" w:rsidRDefault="0074771A" w:rsidP="0074771A">
      <w:pPr>
        <w:spacing w:after="0" w:line="259" w:lineRule="auto"/>
        <w:ind w:left="14" w:right="0" w:firstLine="0"/>
        <w:jc w:val="left"/>
      </w:pPr>
      <w:r>
        <w:t xml:space="preserve"> </w:t>
      </w:r>
    </w:p>
    <w:p w14:paraId="62D2FFB3" w14:textId="7447DFE8" w:rsidR="00204F01" w:rsidRDefault="00E10C6C">
      <w:pPr>
        <w:pStyle w:val="Heading2"/>
        <w:ind w:left="9"/>
      </w:pPr>
      <w:bookmarkStart w:id="16" w:name="_Toc191558977"/>
      <w:proofErr w:type="gramStart"/>
      <w:r>
        <w:t>5</w:t>
      </w:r>
      <w:r w:rsidR="00EA1825">
        <w:t>.</w:t>
      </w:r>
      <w:r>
        <w:t>8.</w:t>
      </w:r>
      <w:r w:rsidR="00204F01">
        <w:t>1</w:t>
      </w:r>
      <w:r w:rsidR="00EA1825">
        <w:rPr>
          <w:rFonts w:ascii="Arial" w:eastAsia="Arial" w:hAnsi="Arial" w:cs="Arial"/>
        </w:rPr>
        <w:t xml:space="preserve"> </w:t>
      </w:r>
      <w:r w:rsidR="007D7404">
        <w:rPr>
          <w:rFonts w:ascii="Arial" w:eastAsia="Arial" w:hAnsi="Arial" w:cs="Arial"/>
        </w:rPr>
        <w:t xml:space="preserve"> </w:t>
      </w:r>
      <w:r w:rsidR="00204F01">
        <w:t>Sharing</w:t>
      </w:r>
      <w:proofErr w:type="gramEnd"/>
      <w:r w:rsidR="00204F01">
        <w:t xml:space="preserve"> of Data with Limerick Education Support Centre (LESC)</w:t>
      </w:r>
      <w:bookmarkEnd w:id="16"/>
    </w:p>
    <w:p w14:paraId="467AEF44" w14:textId="0F0235B4" w:rsidR="00EF42E3" w:rsidRDefault="00EA1825">
      <w:pPr>
        <w:pStyle w:val="Heading2"/>
        <w:ind w:left="9"/>
      </w:pPr>
      <w:r>
        <w:t xml:space="preserve">  </w:t>
      </w:r>
    </w:p>
    <w:p w14:paraId="035C32D7" w14:textId="59C66379" w:rsidR="002C6951" w:rsidRPr="0078738F" w:rsidRDefault="00AB4719" w:rsidP="002C6951">
      <w:pPr>
        <w:ind w:left="0" w:firstLine="0"/>
      </w:pPr>
      <w:r w:rsidRPr="0078738F">
        <w:t>D</w:t>
      </w:r>
      <w:r w:rsidR="002C6951" w:rsidRPr="0078738F">
        <w:t>ata is shared with LESC for the efficient admission of students applying to schools participating in the Limerick Area Post-Primary Schools Common Application System</w:t>
      </w:r>
      <w:r w:rsidR="00AD4409" w:rsidRPr="0078738F">
        <w:t xml:space="preserve"> (CAS)</w:t>
      </w:r>
      <w:r w:rsidR="002C6951" w:rsidRPr="0078738F">
        <w:t>.</w:t>
      </w:r>
    </w:p>
    <w:p w14:paraId="7154DD0D" w14:textId="77777777" w:rsidR="00D45C96" w:rsidRPr="0078738F" w:rsidRDefault="00D45C96" w:rsidP="002C6951">
      <w:pPr>
        <w:ind w:left="0" w:firstLine="0"/>
      </w:pPr>
    </w:p>
    <w:p w14:paraId="6CE162D2" w14:textId="111FBF6B" w:rsidR="002C6951" w:rsidRPr="0078738F" w:rsidRDefault="002C6951" w:rsidP="002C6951">
      <w:pPr>
        <w:pStyle w:val="ListParagraph"/>
        <w:numPr>
          <w:ilvl w:val="0"/>
          <w:numId w:val="15"/>
        </w:numPr>
      </w:pPr>
      <w:r w:rsidRPr="0078738F">
        <w:t xml:space="preserve">A copy </w:t>
      </w:r>
      <w:r w:rsidR="00D45C96" w:rsidRPr="0078738F">
        <w:t xml:space="preserve">of the </w:t>
      </w:r>
      <w:r w:rsidR="00AB4719" w:rsidRPr="0078738F">
        <w:t>application</w:t>
      </w:r>
      <w:r w:rsidRPr="0078738F">
        <w:t xml:space="preserve"> and the data provided therein. </w:t>
      </w:r>
    </w:p>
    <w:p w14:paraId="43FCC9D0" w14:textId="6A249681" w:rsidR="00EF42E3" w:rsidRPr="0078738F" w:rsidRDefault="00A51D31" w:rsidP="002C6951">
      <w:pPr>
        <w:pStyle w:val="ListParagraph"/>
        <w:numPr>
          <w:ilvl w:val="0"/>
          <w:numId w:val="15"/>
        </w:numPr>
      </w:pPr>
      <w:r w:rsidRPr="0078738F">
        <w:t>If the applicant is not offered a place in this school. This form and the data provided therein will be shared by LESC with schools</w:t>
      </w:r>
      <w:r w:rsidR="003A3394" w:rsidRPr="0078738F">
        <w:t xml:space="preserve"> ranked</w:t>
      </w:r>
      <w:r w:rsidRPr="0078738F">
        <w:t xml:space="preserve"> 2-11</w:t>
      </w:r>
      <w:r w:rsidR="003A3394" w:rsidRPr="0078738F">
        <w:t xml:space="preserve"> in the CAS</w:t>
      </w:r>
      <w:r w:rsidRPr="0078738F">
        <w:t>, as required,</w:t>
      </w:r>
      <w:r w:rsidR="003A3394" w:rsidRPr="0078738F">
        <w:t xml:space="preserve"> </w:t>
      </w:r>
      <w:r w:rsidRPr="0078738F">
        <w:t>in line with the preferences indicated by the applicant</w:t>
      </w:r>
      <w:r w:rsidR="006E7738" w:rsidRPr="0078738F">
        <w:t xml:space="preserve">. </w:t>
      </w:r>
    </w:p>
    <w:p w14:paraId="6E93C887" w14:textId="77777777" w:rsidR="00D45C96" w:rsidRPr="00032535" w:rsidRDefault="00D45C96" w:rsidP="00D45C96"/>
    <w:p w14:paraId="18AEB4A6" w14:textId="32264158" w:rsidR="00D45C96" w:rsidRPr="00032535" w:rsidRDefault="00D45C96" w:rsidP="00D45C96">
      <w:r w:rsidRPr="00032535">
        <w:t xml:space="preserve">For any further information please see </w:t>
      </w:r>
      <w:r w:rsidRPr="00032535">
        <w:rPr>
          <w:i/>
        </w:rPr>
        <w:t>Data Protection Policy &amp; Records Re</w:t>
      </w:r>
      <w:r w:rsidR="00032535" w:rsidRPr="00032535">
        <w:rPr>
          <w:i/>
        </w:rPr>
        <w:t>tention Schedule</w:t>
      </w:r>
      <w:r w:rsidR="00032535" w:rsidRPr="00032535">
        <w:t xml:space="preserve"> on the school w</w:t>
      </w:r>
      <w:r w:rsidRPr="00032535">
        <w:t xml:space="preserve">ebsite. </w:t>
      </w:r>
    </w:p>
    <w:p w14:paraId="53D6FCFD" w14:textId="77777777" w:rsidR="00EF42E3" w:rsidRDefault="00EA1825">
      <w:pPr>
        <w:spacing w:after="69" w:line="259" w:lineRule="auto"/>
        <w:ind w:left="14" w:right="0" w:firstLine="0"/>
        <w:jc w:val="left"/>
      </w:pPr>
      <w:r>
        <w:t xml:space="preserve"> </w:t>
      </w:r>
      <w:r>
        <w:rPr>
          <w:sz w:val="18"/>
        </w:rPr>
        <w:t xml:space="preserve"> </w:t>
      </w:r>
    </w:p>
    <w:p w14:paraId="79B45A3C" w14:textId="18C28B17" w:rsidR="00EF42E3" w:rsidRDefault="00E10C6C">
      <w:pPr>
        <w:pStyle w:val="Heading2"/>
        <w:ind w:left="9"/>
      </w:pPr>
      <w:bookmarkStart w:id="17" w:name="_Toc191558978"/>
      <w:proofErr w:type="gramStart"/>
      <w:r>
        <w:t>5</w:t>
      </w:r>
      <w:r w:rsidR="00EA1825">
        <w:t>.</w:t>
      </w:r>
      <w:r>
        <w:t>9</w:t>
      </w:r>
      <w:r w:rsidR="00EA1825">
        <w:rPr>
          <w:rFonts w:ascii="Arial" w:eastAsia="Arial" w:hAnsi="Arial" w:cs="Arial"/>
        </w:rPr>
        <w:t xml:space="preserve"> </w:t>
      </w:r>
      <w:r w:rsidR="007D7404">
        <w:rPr>
          <w:rFonts w:ascii="Arial" w:eastAsia="Arial" w:hAnsi="Arial" w:cs="Arial"/>
        </w:rPr>
        <w:t xml:space="preserve"> </w:t>
      </w:r>
      <w:r w:rsidR="00EA1825">
        <w:t>Late</w:t>
      </w:r>
      <w:proofErr w:type="gramEnd"/>
      <w:r w:rsidR="00EA1825">
        <w:t xml:space="preserve"> Applications</w:t>
      </w:r>
      <w:bookmarkEnd w:id="17"/>
      <w:r w:rsidR="00EA1825">
        <w:t xml:space="preserve">  </w:t>
      </w:r>
    </w:p>
    <w:p w14:paraId="16F6B852" w14:textId="77777777" w:rsidR="00EF42E3" w:rsidRDefault="00EA1825">
      <w:pPr>
        <w:spacing w:after="0" w:line="259" w:lineRule="auto"/>
        <w:ind w:left="1094" w:right="0" w:firstLine="0"/>
        <w:jc w:val="left"/>
      </w:pPr>
      <w:r>
        <w:rPr>
          <w:color w:val="385623"/>
        </w:rPr>
        <w:t xml:space="preserve"> </w:t>
      </w:r>
      <w:r>
        <w:t xml:space="preserve"> </w:t>
      </w:r>
    </w:p>
    <w:p w14:paraId="530BFA2D" w14:textId="1FB02D52" w:rsidR="005641E5" w:rsidRPr="00B76A9C" w:rsidRDefault="005641E5">
      <w:pPr>
        <w:ind w:left="9" w:right="754"/>
        <w:jc w:val="left"/>
      </w:pPr>
      <w:r w:rsidRPr="00B76A9C">
        <w:t xml:space="preserve">It is not possible to </w:t>
      </w:r>
      <w:proofErr w:type="gramStart"/>
      <w:r w:rsidRPr="00B76A9C">
        <w:t>submit an application</w:t>
      </w:r>
      <w:proofErr w:type="gramEnd"/>
      <w:r w:rsidRPr="00B76A9C">
        <w:t xml:space="preserve"> form through the Limerick Area CAS Application Portal</w:t>
      </w:r>
      <w:r w:rsidR="00AB4719" w:rsidRPr="00B76A9C">
        <w:t xml:space="preserve"> after 5pm on Monday, January 1</w:t>
      </w:r>
      <w:r w:rsidR="00B76A9C" w:rsidRPr="00B76A9C">
        <w:t>1</w:t>
      </w:r>
      <w:r w:rsidR="00AB4719" w:rsidRPr="00B76A9C">
        <w:rPr>
          <w:vertAlign w:val="superscript"/>
        </w:rPr>
        <w:t>th</w:t>
      </w:r>
      <w:proofErr w:type="gramStart"/>
      <w:r w:rsidR="00AB4719" w:rsidRPr="00B76A9C">
        <w:t xml:space="preserve"> 202</w:t>
      </w:r>
      <w:r w:rsidR="00B76A9C" w:rsidRPr="00B76A9C">
        <w:t>7</w:t>
      </w:r>
      <w:proofErr w:type="gramEnd"/>
      <w:r w:rsidR="00AB4719" w:rsidRPr="00B76A9C">
        <w:t>.</w:t>
      </w:r>
    </w:p>
    <w:p w14:paraId="6F47DC3D" w14:textId="77777777" w:rsidR="005641E5" w:rsidRPr="00B76A9C" w:rsidRDefault="005641E5">
      <w:pPr>
        <w:ind w:left="9" w:right="754"/>
        <w:jc w:val="left"/>
      </w:pPr>
    </w:p>
    <w:p w14:paraId="244FE7C1" w14:textId="74BD94D1" w:rsidR="007418AD" w:rsidRPr="00AB4719" w:rsidRDefault="007418AD">
      <w:pPr>
        <w:ind w:left="9" w:right="754"/>
        <w:jc w:val="left"/>
        <w:rPr>
          <w:strike/>
          <w:color w:val="auto"/>
        </w:rPr>
      </w:pPr>
      <w:r w:rsidRPr="00B76A9C">
        <w:rPr>
          <w:color w:val="auto"/>
        </w:rPr>
        <w:t>All applications for admission received after the closing date as outline</w:t>
      </w:r>
      <w:r w:rsidR="00560071" w:rsidRPr="00B76A9C">
        <w:rPr>
          <w:color w:val="auto"/>
        </w:rPr>
        <w:t>d in the AAN</w:t>
      </w:r>
      <w:r w:rsidRPr="00B76A9C">
        <w:rPr>
          <w:color w:val="auto"/>
        </w:rPr>
        <w:t xml:space="preserve"> will be decided upon in accordance with our school’s admission policy, the Education </w:t>
      </w:r>
      <w:r w:rsidR="00D45C96" w:rsidRPr="00B76A9C">
        <w:rPr>
          <w:color w:val="auto"/>
        </w:rPr>
        <w:t>(</w:t>
      </w:r>
      <w:r w:rsidRPr="00B76A9C">
        <w:rPr>
          <w:color w:val="auto"/>
        </w:rPr>
        <w:t>Admissions to School</w:t>
      </w:r>
      <w:r w:rsidR="00D45C96" w:rsidRPr="00B76A9C">
        <w:rPr>
          <w:color w:val="auto"/>
        </w:rPr>
        <w:t>)</w:t>
      </w:r>
      <w:r w:rsidRPr="00B76A9C">
        <w:rPr>
          <w:color w:val="auto"/>
        </w:rPr>
        <w:t xml:space="preserve"> Act 2018 and any regulations made under the Act.</w:t>
      </w:r>
      <w:r w:rsidRPr="00AB4719">
        <w:rPr>
          <w:color w:val="auto"/>
        </w:rPr>
        <w:t xml:space="preserve"> </w:t>
      </w:r>
    </w:p>
    <w:p w14:paraId="2E36593E" w14:textId="7CA10BBE" w:rsidR="007418AD" w:rsidRDefault="007418AD">
      <w:pPr>
        <w:ind w:left="9" w:right="754"/>
        <w:jc w:val="left"/>
        <w:rPr>
          <w:strike/>
        </w:rPr>
      </w:pPr>
    </w:p>
    <w:p w14:paraId="494C7E12" w14:textId="5D0CD41C" w:rsidR="007418AD" w:rsidRPr="007418AD" w:rsidRDefault="007418AD">
      <w:pPr>
        <w:ind w:left="9" w:right="754"/>
        <w:jc w:val="left"/>
      </w:pPr>
      <w:r w:rsidRPr="007418AD">
        <w:t xml:space="preserve">Please </w:t>
      </w:r>
      <w:proofErr w:type="gramStart"/>
      <w:r w:rsidRPr="007418AD">
        <w:t>note</w:t>
      </w:r>
      <w:r>
        <w:t>:</w:t>
      </w:r>
      <w:proofErr w:type="gramEnd"/>
      <w:r>
        <w:t xml:space="preserve"> for admissions at the end</w:t>
      </w:r>
      <w:r w:rsidR="00D45C96">
        <w:t xml:space="preserve"> or outside</w:t>
      </w:r>
      <w:r>
        <w:t xml:space="preserve"> of the CAS</w:t>
      </w:r>
      <w:r w:rsidR="00D45C96">
        <w:t xml:space="preserve"> timeframe</w:t>
      </w:r>
      <w:r>
        <w:t xml:space="preserve"> when all the other applications have been processed</w:t>
      </w:r>
      <w:r w:rsidR="00F267E4">
        <w:t>,</w:t>
      </w:r>
      <w:r>
        <w:t xml:space="preserve"> </w:t>
      </w:r>
      <w:r w:rsidR="00F267E4">
        <w:t>applicants must apply as per</w:t>
      </w:r>
      <w:r>
        <w:t xml:space="preserve"> </w:t>
      </w:r>
      <w:r w:rsidR="00E10C6C">
        <w:rPr>
          <w:color w:val="0033CC"/>
          <w:u w:val="single"/>
        </w:rPr>
        <w:t>section 6</w:t>
      </w:r>
      <w:r w:rsidRPr="00032535">
        <w:rPr>
          <w:color w:val="0033CC"/>
        </w:rPr>
        <w:t xml:space="preserve"> </w:t>
      </w:r>
      <w:r>
        <w:t xml:space="preserve">below. </w:t>
      </w:r>
    </w:p>
    <w:p w14:paraId="5D2245E3" w14:textId="46FF3431" w:rsidR="00EF42E3" w:rsidRPr="007418AD" w:rsidRDefault="00EF42E3" w:rsidP="007418AD">
      <w:pPr>
        <w:ind w:left="0" w:right="754" w:firstLine="0"/>
        <w:jc w:val="left"/>
        <w:rPr>
          <w:strike/>
        </w:rPr>
      </w:pPr>
    </w:p>
    <w:p w14:paraId="06E00111" w14:textId="51A43767" w:rsidR="00EF42E3" w:rsidRDefault="00E10C6C">
      <w:pPr>
        <w:pStyle w:val="Heading2"/>
        <w:ind w:left="9"/>
      </w:pPr>
      <w:bookmarkStart w:id="18" w:name="_Toc191558979"/>
      <w:r>
        <w:t>6</w:t>
      </w:r>
      <w:r w:rsidR="00EA1825">
        <w:t>.</w:t>
      </w:r>
      <w:r w:rsidR="00EA1825">
        <w:rPr>
          <w:rFonts w:ascii="Arial" w:eastAsia="Arial" w:hAnsi="Arial" w:cs="Arial"/>
        </w:rPr>
        <w:t xml:space="preserve"> </w:t>
      </w:r>
      <w:r w:rsidR="007D7404">
        <w:rPr>
          <w:rFonts w:ascii="Arial" w:eastAsia="Arial" w:hAnsi="Arial" w:cs="Arial"/>
        </w:rPr>
        <w:t xml:space="preserve"> </w:t>
      </w:r>
      <w:r w:rsidR="00EA1825">
        <w:t>Procedures for admission of students to other years and during the school year</w:t>
      </w:r>
      <w:bookmarkEnd w:id="18"/>
      <w:r w:rsidR="00EA1825">
        <w:t xml:space="preserve">  </w:t>
      </w:r>
    </w:p>
    <w:p w14:paraId="5A95965B" w14:textId="77777777" w:rsidR="00EF42E3" w:rsidRDefault="00EA1825">
      <w:pPr>
        <w:spacing w:after="0" w:line="259" w:lineRule="auto"/>
        <w:ind w:left="734" w:right="0" w:firstLine="0"/>
        <w:jc w:val="left"/>
      </w:pPr>
      <w:r>
        <w:rPr>
          <w:b/>
          <w:color w:val="385623"/>
        </w:rPr>
        <w:t xml:space="preserve"> </w:t>
      </w:r>
      <w:r>
        <w:t xml:space="preserve"> </w:t>
      </w:r>
    </w:p>
    <w:p w14:paraId="37B60F34" w14:textId="6C76ACFE" w:rsidR="00EF42E3" w:rsidRDefault="00EA1825">
      <w:pPr>
        <w:ind w:left="128" w:right="671"/>
      </w:pPr>
      <w:r w:rsidRPr="00945A5D">
        <w:t xml:space="preserve">The procedures of the school in relation to the admission of students who are not already admitted to the school, after the commencement of the school year in which admission is sought, are, subject to the Education Act 1998, as amended by the Education (Admission to Schools) Act 2018, as follows:  </w:t>
      </w:r>
      <w:r w:rsidR="001272FE" w:rsidRPr="00945A5D">
        <w:t>Transfer for students from other Post</w:t>
      </w:r>
      <w:r w:rsidR="001272FE">
        <w:t xml:space="preserve">-Primary Schools </w:t>
      </w:r>
      <w:r w:rsidR="00945A5D">
        <w:t xml:space="preserve">or equivalent </w:t>
      </w:r>
      <w:r w:rsidR="001272FE">
        <w:t>to Crescent College Comprehensive SJ are subject to:</w:t>
      </w:r>
    </w:p>
    <w:p w14:paraId="5E72182D" w14:textId="77777777" w:rsidR="00EF42E3" w:rsidRDefault="00EA1825">
      <w:pPr>
        <w:spacing w:after="34" w:line="259" w:lineRule="auto"/>
        <w:ind w:left="118" w:right="0" w:firstLine="0"/>
        <w:jc w:val="left"/>
      </w:pPr>
      <w:r>
        <w:t xml:space="preserve">  </w:t>
      </w:r>
    </w:p>
    <w:p w14:paraId="4D4C5C82" w14:textId="0DC1D456" w:rsidR="00556EDB" w:rsidRDefault="009768DE" w:rsidP="00976843">
      <w:pPr>
        <w:numPr>
          <w:ilvl w:val="0"/>
          <w:numId w:val="10"/>
        </w:numPr>
        <w:ind w:left="747" w:right="754" w:hanging="629"/>
      </w:pPr>
      <w:r>
        <w:t xml:space="preserve">The schools </w:t>
      </w:r>
      <w:r w:rsidR="00556EDB">
        <w:t>Admissions Policy</w:t>
      </w:r>
      <w:r w:rsidR="00E202F9">
        <w:t>.</w:t>
      </w:r>
      <w:r w:rsidR="00556EDB">
        <w:t xml:space="preserve"> </w:t>
      </w:r>
    </w:p>
    <w:p w14:paraId="045DF64D" w14:textId="77777777" w:rsidR="009768DE" w:rsidRDefault="009768DE" w:rsidP="009768DE">
      <w:pPr>
        <w:ind w:left="747" w:right="754" w:firstLine="0"/>
      </w:pPr>
    </w:p>
    <w:p w14:paraId="657D75B7" w14:textId="799885E1" w:rsidR="00976843" w:rsidRDefault="00EA1825" w:rsidP="00976843">
      <w:pPr>
        <w:numPr>
          <w:ilvl w:val="0"/>
          <w:numId w:val="10"/>
        </w:numPr>
        <w:ind w:left="747" w:right="754" w:hanging="629"/>
      </w:pPr>
      <w:r>
        <w:t>Applicants seeking pl</w:t>
      </w:r>
      <w:r w:rsidR="006E7738">
        <w:t xml:space="preserve">acement must complete </w:t>
      </w:r>
      <w:r w:rsidR="006E7738" w:rsidRPr="00560071">
        <w:rPr>
          <w:b/>
        </w:rPr>
        <w:t>in full</w:t>
      </w:r>
      <w:r w:rsidR="006E7738">
        <w:t xml:space="preserve"> a</w:t>
      </w:r>
      <w:r>
        <w:t xml:space="preserve"> </w:t>
      </w:r>
      <w:r w:rsidR="006E7738">
        <w:t xml:space="preserve">transfer </w:t>
      </w:r>
      <w:r>
        <w:t>application form.  Ap</w:t>
      </w:r>
      <w:r w:rsidR="00560071">
        <w:t>plicants may contact the school</w:t>
      </w:r>
      <w:r>
        <w:t xml:space="preserve"> to request a form or may download the form from the school’s website. Only applications made on the </w:t>
      </w:r>
      <w:r w:rsidR="006E7738">
        <w:t>202</w:t>
      </w:r>
      <w:r w:rsidR="004A053E">
        <w:t>6</w:t>
      </w:r>
      <w:r w:rsidR="006E7738">
        <w:t>-202</w:t>
      </w:r>
      <w:r w:rsidR="004A053E">
        <w:t>7</w:t>
      </w:r>
      <w:r>
        <w:t xml:space="preserve"> application form will be accepted.  Incomplete applications wil</w:t>
      </w:r>
      <w:r w:rsidR="00560071">
        <w:t>l not be considered. The school</w:t>
      </w:r>
      <w:r>
        <w:t xml:space="preserve"> will not follow up on incomplete forms.</w:t>
      </w:r>
      <w:r w:rsidR="00976843" w:rsidRPr="00976843">
        <w:t xml:space="preserve"> </w:t>
      </w:r>
    </w:p>
    <w:p w14:paraId="35D68FE6" w14:textId="77777777" w:rsidR="00976843" w:rsidRDefault="00976843" w:rsidP="00976843">
      <w:pPr>
        <w:ind w:left="747" w:right="754" w:firstLine="0"/>
      </w:pPr>
    </w:p>
    <w:p w14:paraId="3D8C7236" w14:textId="386C0933" w:rsidR="00976843" w:rsidRDefault="00976843" w:rsidP="00945A5D">
      <w:pPr>
        <w:numPr>
          <w:ilvl w:val="0"/>
          <w:numId w:val="10"/>
        </w:numPr>
        <w:ind w:left="747" w:right="754" w:hanging="629"/>
      </w:pPr>
      <w:r>
        <w:t>Available space</w:t>
      </w:r>
      <w:r w:rsidR="00E202F9">
        <w:t>.</w:t>
      </w:r>
      <w:r w:rsidR="00945A5D">
        <w:t xml:space="preserve"> Where there is a vacancy in the year concerned, the applicant will be admitted in line with this policy, where no vacancy exists the student’s name will be added to a waiting list for any vacancies arising during the school year in question. </w:t>
      </w:r>
      <w:r w:rsidR="00EA1825">
        <w:t xml:space="preserve">  </w:t>
      </w:r>
    </w:p>
    <w:p w14:paraId="7A7A1930" w14:textId="77777777" w:rsidR="00976843" w:rsidRDefault="00976843" w:rsidP="00976843">
      <w:pPr>
        <w:ind w:left="747" w:right="754" w:firstLine="0"/>
      </w:pPr>
    </w:p>
    <w:p w14:paraId="4602A90F" w14:textId="527606C2" w:rsidR="00976843" w:rsidRDefault="00665113" w:rsidP="00976843">
      <w:pPr>
        <w:numPr>
          <w:ilvl w:val="0"/>
          <w:numId w:val="10"/>
        </w:numPr>
        <w:ind w:left="747" w:right="754" w:hanging="629"/>
      </w:pPr>
      <w:r>
        <w:lastRenderedPageBreak/>
        <w:t>The school being satisfied with the reason(s) for the transfer. Information will be requested from the child’s previous school(s) concerning attendance, educational progress, subject choices, term reports, disabilities and special needs, reasons for transfer as per Section 20 of the Educational Welfare Act and discipline record</w:t>
      </w:r>
      <w:r w:rsidR="00560071">
        <w:t xml:space="preserve"> (see Transfer A</w:t>
      </w:r>
      <w:r w:rsidR="00976843">
        <w:t>pplication form</w:t>
      </w:r>
      <w:r w:rsidR="00560071">
        <w:t xml:space="preserve"> on the school website</w:t>
      </w:r>
      <w:r w:rsidR="00976843">
        <w:t>).</w:t>
      </w:r>
      <w:r w:rsidR="00976843" w:rsidRPr="00976843">
        <w:t xml:space="preserve"> </w:t>
      </w:r>
    </w:p>
    <w:p w14:paraId="7459A0BB" w14:textId="77777777" w:rsidR="00976843" w:rsidRDefault="00976843" w:rsidP="00976843">
      <w:pPr>
        <w:ind w:left="747" w:right="754" w:firstLine="0"/>
      </w:pPr>
    </w:p>
    <w:p w14:paraId="3AC0C210" w14:textId="42F2A2E2" w:rsidR="00976843" w:rsidRDefault="00976843" w:rsidP="00976843">
      <w:pPr>
        <w:numPr>
          <w:ilvl w:val="0"/>
          <w:numId w:val="10"/>
        </w:numPr>
        <w:ind w:left="747" w:right="754" w:hanging="629"/>
      </w:pPr>
      <w:r>
        <w:t>The school regarding the move to be in the best interest of the child and to be in the best interest of existing students</w:t>
      </w:r>
      <w:r w:rsidR="00E202F9">
        <w:t>.</w:t>
      </w:r>
      <w:r>
        <w:t xml:space="preserve"> </w:t>
      </w:r>
    </w:p>
    <w:p w14:paraId="29718F2B" w14:textId="77777777" w:rsidR="00976843" w:rsidRDefault="00976843" w:rsidP="00976843">
      <w:pPr>
        <w:pStyle w:val="ListParagraph"/>
      </w:pPr>
    </w:p>
    <w:p w14:paraId="1E1F96ED" w14:textId="7B7A558F" w:rsidR="00976843" w:rsidRDefault="00976843" w:rsidP="00976843">
      <w:pPr>
        <w:numPr>
          <w:ilvl w:val="0"/>
          <w:numId w:val="10"/>
        </w:numPr>
        <w:ind w:left="747" w:right="754" w:hanging="629"/>
      </w:pPr>
      <w:r>
        <w:t>The school’s curricular provis</w:t>
      </w:r>
      <w:r w:rsidR="00945A5D">
        <w:t>ion being suitable for the student</w:t>
      </w:r>
      <w:r w:rsidR="00560071">
        <w:t>.</w:t>
      </w:r>
      <w:r w:rsidR="00945A5D">
        <w:t xml:space="preserve"> </w:t>
      </w:r>
    </w:p>
    <w:p w14:paraId="1F9936D5" w14:textId="526CFFA1" w:rsidR="00976843" w:rsidRDefault="00976843" w:rsidP="00E202F9">
      <w:pPr>
        <w:ind w:left="0" w:right="754" w:firstLine="0"/>
      </w:pPr>
    </w:p>
    <w:p w14:paraId="092CA85C" w14:textId="60BE2F0C" w:rsidR="00556EDB" w:rsidRDefault="00976843" w:rsidP="00556EDB">
      <w:pPr>
        <w:numPr>
          <w:ilvl w:val="0"/>
          <w:numId w:val="10"/>
        </w:numPr>
        <w:ind w:left="747" w:right="754" w:hanging="629"/>
      </w:pPr>
      <w:r>
        <w:t>Health, safety and welfare considerations</w:t>
      </w:r>
      <w:r w:rsidR="00560071">
        <w:t>.</w:t>
      </w:r>
    </w:p>
    <w:p w14:paraId="1A714A6F" w14:textId="77777777" w:rsidR="00556EDB" w:rsidRDefault="00556EDB" w:rsidP="00556EDB">
      <w:pPr>
        <w:ind w:left="747" w:right="754" w:firstLine="0"/>
      </w:pPr>
    </w:p>
    <w:p w14:paraId="22BB8204" w14:textId="686BFCC2" w:rsidR="00556EDB" w:rsidRDefault="00556EDB" w:rsidP="00556EDB">
      <w:pPr>
        <w:numPr>
          <w:ilvl w:val="0"/>
          <w:numId w:val="10"/>
        </w:numPr>
        <w:ind w:left="747" w:right="754" w:hanging="629"/>
      </w:pPr>
      <w:r>
        <w:t>The board of management has a duty of care to ensure as far as practicable the health and safety of the students and staff of the school. An application for admission may be refused, therefore, where the admission of the applicant would pose an unacceptable risk to the health and safety of the applicant or students and staff of the school.</w:t>
      </w:r>
    </w:p>
    <w:p w14:paraId="27AAF795" w14:textId="1634A642" w:rsidR="00EF42E3" w:rsidRDefault="00EA1825" w:rsidP="00945A5D">
      <w:pPr>
        <w:spacing w:after="33" w:line="259" w:lineRule="auto"/>
        <w:ind w:left="118" w:right="0" w:firstLine="0"/>
        <w:jc w:val="left"/>
      </w:pPr>
      <w:r>
        <w:t xml:space="preserve">   </w:t>
      </w:r>
    </w:p>
    <w:p w14:paraId="64E8D290" w14:textId="77777777" w:rsidR="00EF42E3" w:rsidRDefault="00EA1825">
      <w:pPr>
        <w:numPr>
          <w:ilvl w:val="0"/>
          <w:numId w:val="10"/>
        </w:numPr>
        <w:ind w:left="747" w:right="754" w:hanging="629"/>
      </w:pPr>
      <w:r>
        <w:t>Where an application is accepted, the Board of Management reserves the right to decide the appropriate year group to which the student is assigned.</w:t>
      </w:r>
      <w:r>
        <w:rPr>
          <w:color w:val="2F5496"/>
        </w:rPr>
        <w:t xml:space="preserve"> </w:t>
      </w:r>
      <w:r>
        <w:t xml:space="preserve"> </w:t>
      </w:r>
    </w:p>
    <w:p w14:paraId="52E2CA6F" w14:textId="77777777" w:rsidR="00EF42E3" w:rsidRDefault="00EA1825">
      <w:pPr>
        <w:spacing w:after="0" w:line="259" w:lineRule="auto"/>
        <w:ind w:left="118" w:right="0" w:firstLine="0"/>
        <w:jc w:val="left"/>
      </w:pPr>
      <w:r>
        <w:rPr>
          <w:color w:val="FF0000"/>
        </w:rPr>
        <w:t xml:space="preserve"> </w:t>
      </w:r>
      <w:r>
        <w:t xml:space="preserve">  </w:t>
      </w:r>
    </w:p>
    <w:p w14:paraId="54D6F83C" w14:textId="1ADE4072" w:rsidR="00D45C96" w:rsidRDefault="00560071" w:rsidP="00406996">
      <w:pPr>
        <w:numPr>
          <w:ilvl w:val="0"/>
          <w:numId w:val="10"/>
        </w:numPr>
        <w:ind w:left="747" w:right="754" w:hanging="629"/>
      </w:pPr>
      <w:r>
        <w:t>The school</w:t>
      </w:r>
      <w:r w:rsidR="00EA1825">
        <w:t xml:space="preserve"> will communicate offers of a place to the address given on the application form.   </w:t>
      </w:r>
    </w:p>
    <w:p w14:paraId="3884B7A0" w14:textId="77777777" w:rsidR="00406996" w:rsidRDefault="00406996" w:rsidP="00406996">
      <w:pPr>
        <w:pStyle w:val="ListParagraph"/>
      </w:pPr>
    </w:p>
    <w:p w14:paraId="177B4380" w14:textId="7855D328" w:rsidR="00841847" w:rsidRDefault="00841847">
      <w:pPr>
        <w:spacing w:after="0" w:line="259" w:lineRule="auto"/>
        <w:ind w:left="118" w:right="0" w:firstLine="0"/>
        <w:jc w:val="left"/>
      </w:pPr>
    </w:p>
    <w:p w14:paraId="511B839F" w14:textId="44540A41" w:rsidR="00EF42E3" w:rsidRDefault="00E10C6C">
      <w:pPr>
        <w:pStyle w:val="Heading2"/>
        <w:ind w:left="9"/>
      </w:pPr>
      <w:bookmarkStart w:id="19" w:name="_Toc191558980"/>
      <w:r>
        <w:t>7</w:t>
      </w:r>
      <w:r w:rsidR="00EA1825">
        <w:t>.</w:t>
      </w:r>
      <w:r w:rsidR="00EA1825">
        <w:rPr>
          <w:rFonts w:ascii="Arial" w:eastAsia="Arial" w:hAnsi="Arial" w:cs="Arial"/>
        </w:rPr>
        <w:t xml:space="preserve"> </w:t>
      </w:r>
      <w:r w:rsidR="007D7404">
        <w:rPr>
          <w:rFonts w:ascii="Arial" w:eastAsia="Arial" w:hAnsi="Arial" w:cs="Arial"/>
        </w:rPr>
        <w:t xml:space="preserve"> </w:t>
      </w:r>
      <w:r w:rsidR="00EA1825">
        <w:t>Declaration in relation to the non-charging of fees</w:t>
      </w:r>
      <w:bookmarkEnd w:id="19"/>
      <w:r w:rsidR="00EA1825">
        <w:t xml:space="preserve">  </w:t>
      </w:r>
    </w:p>
    <w:p w14:paraId="671A322F" w14:textId="77777777" w:rsidR="00F75D9B" w:rsidRPr="00F75D9B" w:rsidRDefault="00F75D9B" w:rsidP="00F75D9B"/>
    <w:p w14:paraId="27954BCC" w14:textId="77777777" w:rsidR="00EF42E3" w:rsidRDefault="00EA1825">
      <w:pPr>
        <w:spacing w:after="221"/>
        <w:ind w:left="19" w:right="855"/>
      </w:pPr>
      <w:r>
        <w:t xml:space="preserve">The Board of Crescent College Comprehensive SJ or any persons acting on its behalf will not charge fees for or seek payment or contributions (howsoever described) as a condition of-  </w:t>
      </w:r>
    </w:p>
    <w:p w14:paraId="25898D34" w14:textId="77777777" w:rsidR="00EF42E3" w:rsidRDefault="00EA1825">
      <w:pPr>
        <w:numPr>
          <w:ilvl w:val="0"/>
          <w:numId w:val="11"/>
        </w:numPr>
        <w:spacing w:after="36"/>
        <w:ind w:right="855" w:hanging="360"/>
      </w:pPr>
      <w:r>
        <w:t xml:space="preserve">an application for admission of a student to the school, or  </w:t>
      </w:r>
    </w:p>
    <w:p w14:paraId="01F2A699" w14:textId="68A5EB43" w:rsidR="00EF42E3" w:rsidRDefault="00EA1825" w:rsidP="00F75D9B">
      <w:pPr>
        <w:numPr>
          <w:ilvl w:val="0"/>
          <w:numId w:val="11"/>
        </w:numPr>
        <w:ind w:right="855" w:hanging="360"/>
      </w:pPr>
      <w:r>
        <w:t>the admission or continued enrolment of a student in the school.</w:t>
      </w:r>
      <w:r w:rsidR="00F75D9B">
        <w:t xml:space="preserve"> </w:t>
      </w:r>
      <w:r>
        <w:t xml:space="preserve"> </w:t>
      </w:r>
    </w:p>
    <w:p w14:paraId="403F5DA1" w14:textId="05195CDE" w:rsidR="003F2C57" w:rsidRDefault="003F2C57" w:rsidP="003F2C57">
      <w:pPr>
        <w:ind w:right="855"/>
      </w:pPr>
    </w:p>
    <w:p w14:paraId="390C76C8" w14:textId="77777777" w:rsidR="003F2C57" w:rsidRDefault="003F2C57" w:rsidP="003F2C57">
      <w:pPr>
        <w:ind w:right="855"/>
      </w:pPr>
    </w:p>
    <w:p w14:paraId="54EDEA1D" w14:textId="4B36263B" w:rsidR="00EF42E3" w:rsidRDefault="00E10C6C" w:rsidP="006342F0">
      <w:pPr>
        <w:pStyle w:val="Heading2"/>
      </w:pPr>
      <w:bookmarkStart w:id="20" w:name="_Toc191558981"/>
      <w:r>
        <w:t>8</w:t>
      </w:r>
      <w:r w:rsidR="00EA1825">
        <w:t>.</w:t>
      </w:r>
      <w:r w:rsidR="00EA1825">
        <w:rPr>
          <w:rFonts w:ascii="Arial" w:eastAsia="Arial" w:hAnsi="Arial" w:cs="Arial"/>
        </w:rPr>
        <w:t xml:space="preserve"> </w:t>
      </w:r>
      <w:r w:rsidR="00EA1825">
        <w:t xml:space="preserve"> Reviews/appeals</w:t>
      </w:r>
      <w:bookmarkEnd w:id="20"/>
      <w:r w:rsidR="00EA1825">
        <w:t xml:space="preserve">  </w:t>
      </w:r>
    </w:p>
    <w:p w14:paraId="463B2CA9" w14:textId="77777777" w:rsidR="00EF42E3" w:rsidRDefault="00EA1825">
      <w:pPr>
        <w:spacing w:after="0" w:line="259" w:lineRule="auto"/>
        <w:ind w:left="14" w:right="0" w:firstLine="0"/>
        <w:jc w:val="left"/>
      </w:pPr>
      <w:r>
        <w:rPr>
          <w:color w:val="0070C0"/>
        </w:rPr>
        <w:t xml:space="preserve"> </w:t>
      </w:r>
      <w:r>
        <w:t xml:space="preserve"> </w:t>
      </w:r>
    </w:p>
    <w:p w14:paraId="672D1CDE" w14:textId="0FAAB414" w:rsidR="00EF42E3" w:rsidRPr="007D7404" w:rsidRDefault="00E10C6C">
      <w:pPr>
        <w:pStyle w:val="Heading2"/>
        <w:spacing w:after="136"/>
        <w:ind w:left="14" w:firstLine="0"/>
      </w:pPr>
      <w:bookmarkStart w:id="21" w:name="_Toc191558982"/>
      <w:proofErr w:type="gramStart"/>
      <w:r>
        <w:t>8</w:t>
      </w:r>
      <w:r w:rsidR="007D7404" w:rsidRPr="007D7404">
        <w:t xml:space="preserve">.1  </w:t>
      </w:r>
      <w:r w:rsidR="00EA1825" w:rsidRPr="007D7404">
        <w:t>Review</w:t>
      </w:r>
      <w:proofErr w:type="gramEnd"/>
      <w:r w:rsidR="00EA1825" w:rsidRPr="007D7404">
        <w:t xml:space="preserve"> of decisions by the Board of Management</w:t>
      </w:r>
      <w:bookmarkEnd w:id="21"/>
      <w:r w:rsidR="00EA1825" w:rsidRPr="007D7404">
        <w:t xml:space="preserve">  </w:t>
      </w:r>
    </w:p>
    <w:p w14:paraId="48B969CF" w14:textId="3ADECBD9" w:rsidR="00EF42E3" w:rsidRDefault="00EA1825">
      <w:pPr>
        <w:ind w:left="9" w:right="754"/>
        <w:jc w:val="left"/>
      </w:pPr>
      <w:r>
        <w:t>The parent</w:t>
      </w:r>
      <w:r w:rsidR="00945A5D">
        <w:t>(s)/guardian(s)</w:t>
      </w:r>
      <w:r>
        <w:t xml:space="preserve"> of the student, or in the case of a student who has reached the age of 18 years, the student, may request the board to review a decision to refuse admission. Such requests must be made in accordance with Section 29C of the Education Act 1998.      </w:t>
      </w:r>
    </w:p>
    <w:p w14:paraId="0C1CF907" w14:textId="77777777" w:rsidR="00EF42E3" w:rsidRDefault="00EA1825">
      <w:pPr>
        <w:spacing w:after="0" w:line="259" w:lineRule="auto"/>
        <w:ind w:left="14" w:right="0" w:firstLine="0"/>
        <w:jc w:val="left"/>
      </w:pPr>
      <w:r>
        <w:t xml:space="preserve">  </w:t>
      </w:r>
    </w:p>
    <w:p w14:paraId="4E8A3851" w14:textId="77777777" w:rsidR="00EF42E3" w:rsidRDefault="00EA1825">
      <w:pPr>
        <w:ind w:left="19" w:right="855"/>
      </w:pPr>
      <w:r>
        <w:t xml:space="preserve">The timeline within which such a review must be requested and the other requirements applicable to such reviews are set out in the procedures determined by the Minister under section 29B of the  </w:t>
      </w:r>
    </w:p>
    <w:p w14:paraId="279F4CCD" w14:textId="4E5EAA67" w:rsidR="00EF42E3" w:rsidRDefault="00EA1825">
      <w:pPr>
        <w:ind w:left="19" w:right="855"/>
      </w:pPr>
      <w:r>
        <w:t>Education Act 1998 which are published on the website of the De</w:t>
      </w:r>
      <w:r w:rsidR="00945A5D">
        <w:t>partment of Education</w:t>
      </w:r>
      <w:r>
        <w:t xml:space="preserve">.  </w:t>
      </w:r>
    </w:p>
    <w:p w14:paraId="255211FE" w14:textId="77777777" w:rsidR="00EF42E3" w:rsidRDefault="00EA1825">
      <w:pPr>
        <w:spacing w:after="0" w:line="259" w:lineRule="auto"/>
        <w:ind w:left="14" w:right="0" w:firstLine="0"/>
        <w:jc w:val="left"/>
      </w:pPr>
      <w:r>
        <w:t xml:space="preserve">  </w:t>
      </w:r>
    </w:p>
    <w:p w14:paraId="5888F59E" w14:textId="77777777" w:rsidR="00EF42E3" w:rsidRDefault="00EA1825">
      <w:pPr>
        <w:ind w:left="19" w:right="855"/>
      </w:pPr>
      <w:r>
        <w:t xml:space="preserve">The board will conduct such reviews in accordance with the requirements of the procedures determined under Section 29B and with section 29C of the Education Act 1998.  </w:t>
      </w:r>
    </w:p>
    <w:p w14:paraId="19439F05" w14:textId="77777777" w:rsidR="00EF42E3" w:rsidRDefault="00EA1825">
      <w:pPr>
        <w:spacing w:after="0" w:line="259" w:lineRule="auto"/>
        <w:ind w:left="14" w:right="0" w:firstLine="0"/>
        <w:jc w:val="left"/>
      </w:pPr>
      <w:r>
        <w:t xml:space="preserve">  </w:t>
      </w:r>
    </w:p>
    <w:p w14:paraId="52383684" w14:textId="77777777" w:rsidR="00EF42E3" w:rsidRDefault="00EA1825">
      <w:pPr>
        <w:spacing w:after="150"/>
        <w:ind w:left="19" w:right="855"/>
      </w:pPr>
      <w:r>
        <w:rPr>
          <w:b/>
        </w:rPr>
        <w:t xml:space="preserve">Note:  </w:t>
      </w:r>
      <w:r>
        <w:t xml:space="preserve">Where an applicant has been refused admission due to the school being oversubscribed, the applicant </w:t>
      </w:r>
      <w:r>
        <w:rPr>
          <w:b/>
          <w:u w:val="single" w:color="000000"/>
        </w:rPr>
        <w:t>must request a review</w:t>
      </w:r>
      <w:r>
        <w:t xml:space="preserve"> of that decision by the board of management prior to making an appeal under section 29 of the Education Act 1998.  </w:t>
      </w:r>
    </w:p>
    <w:p w14:paraId="51904C87" w14:textId="77777777" w:rsidR="00EF42E3" w:rsidRDefault="00EA1825">
      <w:pPr>
        <w:spacing w:after="151"/>
        <w:ind w:left="19" w:right="855"/>
      </w:pPr>
      <w:r>
        <w:lastRenderedPageBreak/>
        <w:t xml:space="preserve">Where an applicant has been refused admission due to a reason other than the school being oversubscribed, the applicant </w:t>
      </w:r>
      <w:r>
        <w:rPr>
          <w:b/>
          <w:u w:val="single" w:color="000000"/>
        </w:rPr>
        <w:t>may request a review</w:t>
      </w:r>
      <w:r>
        <w:t xml:space="preserve"> of that decision by the board of management prior to making an appeal under section 29 of the Education Act 1998.     </w:t>
      </w:r>
    </w:p>
    <w:p w14:paraId="13027299" w14:textId="77777777" w:rsidR="00765FED" w:rsidRDefault="00765FED">
      <w:pPr>
        <w:spacing w:after="151"/>
        <w:ind w:left="19" w:right="855"/>
      </w:pPr>
    </w:p>
    <w:p w14:paraId="27D4CA6F" w14:textId="73F3C84A" w:rsidR="00EF42E3" w:rsidRPr="007D7404" w:rsidRDefault="00E10C6C">
      <w:pPr>
        <w:pStyle w:val="Heading3"/>
        <w:rPr>
          <w:color w:val="002060"/>
          <w:u w:val="none"/>
        </w:rPr>
      </w:pPr>
      <w:bookmarkStart w:id="22" w:name="_Toc191558983"/>
      <w:proofErr w:type="gramStart"/>
      <w:r>
        <w:rPr>
          <w:color w:val="002060"/>
          <w:u w:val="none"/>
        </w:rPr>
        <w:t>8</w:t>
      </w:r>
      <w:r w:rsidR="007D7404" w:rsidRPr="007D7404">
        <w:rPr>
          <w:color w:val="002060"/>
          <w:u w:val="none"/>
        </w:rPr>
        <w:t xml:space="preserve">.2 </w:t>
      </w:r>
      <w:r w:rsidR="007D7404">
        <w:rPr>
          <w:color w:val="002060"/>
          <w:u w:val="none"/>
        </w:rPr>
        <w:t xml:space="preserve"> </w:t>
      </w:r>
      <w:r w:rsidR="00EA1825" w:rsidRPr="007D7404">
        <w:rPr>
          <w:color w:val="002060"/>
          <w:u w:val="none"/>
        </w:rPr>
        <w:t>Right</w:t>
      </w:r>
      <w:proofErr w:type="gramEnd"/>
      <w:r w:rsidR="00EA1825" w:rsidRPr="007D7404">
        <w:rPr>
          <w:color w:val="002060"/>
          <w:u w:val="none"/>
        </w:rPr>
        <w:t xml:space="preserve"> of Appeal</w:t>
      </w:r>
      <w:bookmarkEnd w:id="22"/>
      <w:r w:rsidR="00EA1825" w:rsidRPr="007D7404">
        <w:rPr>
          <w:color w:val="002060"/>
          <w:u w:val="none"/>
        </w:rPr>
        <w:t xml:space="preserve">  </w:t>
      </w:r>
    </w:p>
    <w:p w14:paraId="2966D3AD" w14:textId="79D0D2DD" w:rsidR="00EF42E3" w:rsidRDefault="00EA1825">
      <w:pPr>
        <w:ind w:left="9" w:right="754"/>
        <w:jc w:val="left"/>
      </w:pPr>
      <w:r>
        <w:t>Under Section 29 of the Education Act 1998, the parent</w:t>
      </w:r>
      <w:r w:rsidR="00945A5D">
        <w:t>(s)/guardian(s)</w:t>
      </w:r>
      <w:r>
        <w:t xml:space="preserve"> of the student, or in the case of a student who has reached the age of 18 years, the student, may appeal a decision of this school to refuse admission.    </w:t>
      </w:r>
    </w:p>
    <w:p w14:paraId="68D35508" w14:textId="77777777" w:rsidR="00EF42E3" w:rsidRDefault="00EA1825">
      <w:pPr>
        <w:spacing w:after="0" w:line="259" w:lineRule="auto"/>
        <w:ind w:left="14" w:right="0" w:firstLine="0"/>
        <w:jc w:val="left"/>
      </w:pPr>
      <w:r>
        <w:t xml:space="preserve">  </w:t>
      </w:r>
    </w:p>
    <w:p w14:paraId="0E721529" w14:textId="77777777" w:rsidR="00EF42E3" w:rsidRDefault="00EA1825">
      <w:pPr>
        <w:ind w:left="19" w:right="855"/>
      </w:pPr>
      <w:r>
        <w:t xml:space="preserve">An appeal may be made under Section 29 (1)(c)(i) of the Education Act 1998 where the refusal to admit was due to the school being oversubscribed.  </w:t>
      </w:r>
    </w:p>
    <w:p w14:paraId="49A28608" w14:textId="77777777" w:rsidR="00EF42E3" w:rsidRDefault="00EA1825">
      <w:pPr>
        <w:spacing w:after="0" w:line="259" w:lineRule="auto"/>
        <w:ind w:left="14" w:right="0" w:firstLine="0"/>
        <w:jc w:val="left"/>
      </w:pPr>
      <w:r>
        <w:t xml:space="preserve">  </w:t>
      </w:r>
    </w:p>
    <w:p w14:paraId="7AFCCD53" w14:textId="16E5CDE0" w:rsidR="00EF42E3" w:rsidRDefault="00EA1825">
      <w:pPr>
        <w:ind w:left="19" w:right="855"/>
      </w:pPr>
      <w:r>
        <w:t xml:space="preserve">An appeal may be made under Section 29 (1)(c)(ii) of the Education Act 1998 where the refusal to admit was due </w:t>
      </w:r>
      <w:r w:rsidR="00060E0B">
        <w:t xml:space="preserve">to </w:t>
      </w:r>
      <w:r>
        <w:t xml:space="preserve">a reason other than the school being oversubscribed.  </w:t>
      </w:r>
    </w:p>
    <w:p w14:paraId="4F5DE2FC" w14:textId="77777777" w:rsidR="00EF42E3" w:rsidRDefault="00EA1825">
      <w:pPr>
        <w:spacing w:after="0" w:line="259" w:lineRule="auto"/>
        <w:ind w:left="14" w:right="0" w:firstLine="0"/>
        <w:jc w:val="left"/>
      </w:pPr>
      <w:r>
        <w:t xml:space="preserve">  </w:t>
      </w:r>
    </w:p>
    <w:p w14:paraId="5FD9C4DF" w14:textId="5FA2DAC0" w:rsidR="00EF42E3" w:rsidRDefault="00EA1825">
      <w:pPr>
        <w:ind w:left="9" w:right="754"/>
        <w:jc w:val="left"/>
      </w:pPr>
      <w:r>
        <w:t xml:space="preserve">Where an applicant has been refused admission due to the school being oversubscribed, the applicant </w:t>
      </w:r>
      <w:r>
        <w:rPr>
          <w:b/>
          <w:u w:val="single" w:color="000000"/>
        </w:rPr>
        <w:t>must request a review</w:t>
      </w:r>
      <w:r>
        <w:t xml:space="preserve"> of that decision by the board of management </w:t>
      </w:r>
      <w:r>
        <w:rPr>
          <w:b/>
          <w:u w:val="single" w:color="000000"/>
        </w:rPr>
        <w:t>prior to making an</w:t>
      </w:r>
      <w:r>
        <w:rPr>
          <w:b/>
        </w:rPr>
        <w:t xml:space="preserve"> </w:t>
      </w:r>
      <w:r>
        <w:rPr>
          <w:b/>
          <w:u w:val="single" w:color="000000"/>
        </w:rPr>
        <w:t>appeal</w:t>
      </w:r>
      <w:r>
        <w:t xml:space="preserve"> under section 29 of the Education A</w:t>
      </w:r>
      <w:r w:rsidR="00560071">
        <w:t xml:space="preserve">ct 1998. (see </w:t>
      </w:r>
      <w:r w:rsidR="00E10C6C">
        <w:rPr>
          <w:color w:val="0033CC"/>
          <w:u w:val="single"/>
        </w:rPr>
        <w:t>section 8</w:t>
      </w:r>
      <w:r w:rsidR="00560071" w:rsidRPr="00560071">
        <w:rPr>
          <w:color w:val="0033CC"/>
          <w:u w:val="single"/>
        </w:rPr>
        <w:t>.1</w:t>
      </w:r>
      <w:r>
        <w:t xml:space="preserve">)  </w:t>
      </w:r>
    </w:p>
    <w:p w14:paraId="40628B5C" w14:textId="77777777" w:rsidR="00EF42E3" w:rsidRDefault="00EA1825">
      <w:pPr>
        <w:spacing w:after="0" w:line="259" w:lineRule="auto"/>
        <w:ind w:left="14" w:right="0" w:firstLine="0"/>
        <w:jc w:val="left"/>
      </w:pPr>
      <w:r>
        <w:t xml:space="preserve">  </w:t>
      </w:r>
    </w:p>
    <w:p w14:paraId="1F8914ED" w14:textId="20BF6996" w:rsidR="00EF42E3" w:rsidRDefault="00EA1825">
      <w:pPr>
        <w:ind w:left="9" w:right="754"/>
        <w:jc w:val="left"/>
      </w:pPr>
      <w:r>
        <w:t xml:space="preserve">Where an applicant has been refused admission due to a reason other than the school being oversubscribed, the applicant </w:t>
      </w:r>
      <w:r>
        <w:rPr>
          <w:b/>
          <w:u w:val="single" w:color="000000"/>
        </w:rPr>
        <w:t>may request a review</w:t>
      </w:r>
      <w:r>
        <w:t xml:space="preserve"> of that decision by the board of management prior to making an appeal under section 29 of the Educati</w:t>
      </w:r>
      <w:r w:rsidR="00560071">
        <w:t xml:space="preserve">on Act 1998. (see </w:t>
      </w:r>
      <w:r w:rsidR="00E10C6C">
        <w:rPr>
          <w:color w:val="0033CC"/>
          <w:u w:val="single"/>
        </w:rPr>
        <w:t>section 8</w:t>
      </w:r>
      <w:r w:rsidR="00560071" w:rsidRPr="00560071">
        <w:rPr>
          <w:color w:val="0033CC"/>
          <w:u w:val="single"/>
        </w:rPr>
        <w:t>.1</w:t>
      </w:r>
      <w:r>
        <w:t xml:space="preserve">) </w:t>
      </w:r>
    </w:p>
    <w:p w14:paraId="08D349F2" w14:textId="6C6EDCE8" w:rsidR="00EF42E3" w:rsidRDefault="00EA1825" w:rsidP="00060E0B">
      <w:pPr>
        <w:spacing w:after="0" w:line="259" w:lineRule="auto"/>
        <w:ind w:left="14" w:right="0" w:firstLine="0"/>
        <w:jc w:val="left"/>
      </w:pPr>
      <w:r>
        <w:t xml:space="preserve"> </w:t>
      </w:r>
    </w:p>
    <w:p w14:paraId="2CC87AD1" w14:textId="77777777" w:rsidR="00EF42E3" w:rsidRDefault="00EA1825">
      <w:pPr>
        <w:ind w:left="19" w:right="855"/>
      </w:pPr>
      <w:r>
        <w:t xml:space="preserve">Appeals under section 29 of the Education Act 1998 will be considered and determined by an independent appeals committee appointed by the Minister for Education and Skills.   </w:t>
      </w:r>
    </w:p>
    <w:p w14:paraId="221C7CB8" w14:textId="77777777" w:rsidR="00EF42E3" w:rsidRDefault="00EA1825">
      <w:pPr>
        <w:spacing w:after="0" w:line="259" w:lineRule="auto"/>
        <w:ind w:left="14" w:right="0" w:firstLine="0"/>
        <w:jc w:val="left"/>
      </w:pPr>
      <w:r>
        <w:t xml:space="preserve">     </w:t>
      </w:r>
    </w:p>
    <w:p w14:paraId="486F354C" w14:textId="4B9ABC27" w:rsidR="00EF42E3" w:rsidRDefault="00EA1825" w:rsidP="00E10C6C">
      <w:pPr>
        <w:ind w:left="9" w:right="754"/>
        <w:jc w:val="left"/>
      </w:pPr>
      <w:r>
        <w:t>The timeline within which such an appeal must be made and the other requirements applicable to such appeals are set out in the procedures determined by the M</w:t>
      </w:r>
      <w:r w:rsidR="00560071">
        <w:t>inister for Education</w:t>
      </w:r>
      <w:r>
        <w:t xml:space="preserve"> under section 29B of the Education Act 1998 which are published on the website of the De</w:t>
      </w:r>
      <w:r w:rsidR="00560071">
        <w:t>partment of Education</w:t>
      </w:r>
      <w:r>
        <w:t xml:space="preserve">.  </w:t>
      </w:r>
    </w:p>
    <w:p w14:paraId="566805CA" w14:textId="77777777" w:rsidR="00083F66" w:rsidRDefault="00083F66">
      <w:pPr>
        <w:spacing w:after="0" w:line="259" w:lineRule="auto"/>
        <w:ind w:left="0" w:right="0" w:firstLine="0"/>
        <w:jc w:val="left"/>
      </w:pPr>
    </w:p>
    <w:p w14:paraId="6360441C" w14:textId="0DABCD3C" w:rsidR="006342F0" w:rsidRDefault="00E10C6C" w:rsidP="006342F0">
      <w:pPr>
        <w:pStyle w:val="Heading2"/>
        <w:ind w:left="9"/>
      </w:pPr>
      <w:bookmarkStart w:id="23" w:name="_Toc191558984"/>
      <w:r>
        <w:t>9</w:t>
      </w:r>
      <w:r w:rsidR="006342F0">
        <w:t>.</w:t>
      </w:r>
      <w:r w:rsidR="006342F0">
        <w:rPr>
          <w:rFonts w:ascii="Arial" w:eastAsia="Arial" w:hAnsi="Arial" w:cs="Arial"/>
        </w:rPr>
        <w:t xml:space="preserve"> </w:t>
      </w:r>
      <w:r w:rsidR="006342F0">
        <w:t>Review and Evaluation of this Policy</w:t>
      </w:r>
      <w:bookmarkEnd w:id="23"/>
    </w:p>
    <w:p w14:paraId="661175E8" w14:textId="0AF7E6DC" w:rsidR="006342F0" w:rsidRDefault="006342F0" w:rsidP="006342F0">
      <w:pPr>
        <w:pStyle w:val="Heading2"/>
        <w:ind w:left="9"/>
      </w:pPr>
      <w:r>
        <w:t xml:space="preserve">  </w:t>
      </w:r>
    </w:p>
    <w:p w14:paraId="6D5C6D96" w14:textId="12770B19" w:rsidR="00EF42E3" w:rsidRDefault="006342F0">
      <w:pPr>
        <w:spacing w:after="0" w:line="259" w:lineRule="auto"/>
        <w:ind w:left="0" w:right="0" w:firstLine="0"/>
        <w:jc w:val="left"/>
      </w:pPr>
      <w:r>
        <w:t xml:space="preserve">This policy will be evaluated and reviewed annually with the school stakeholders, the </w:t>
      </w:r>
      <w:proofErr w:type="gramStart"/>
      <w:r>
        <w:t>Principal</w:t>
      </w:r>
      <w:proofErr w:type="gramEnd"/>
      <w:r>
        <w:t xml:space="preserve">, the school Patron and the Board of Management.  </w:t>
      </w:r>
    </w:p>
    <w:p w14:paraId="701F0F14" w14:textId="7D5F8D13" w:rsidR="006342F0" w:rsidRDefault="006342F0">
      <w:pPr>
        <w:spacing w:after="0" w:line="259" w:lineRule="auto"/>
        <w:ind w:left="0" w:right="0" w:firstLine="0"/>
        <w:jc w:val="left"/>
      </w:pPr>
    </w:p>
    <w:p w14:paraId="0ABF8755" w14:textId="77777777" w:rsidR="00765FED" w:rsidRDefault="00765FED">
      <w:pPr>
        <w:spacing w:after="0" w:line="259" w:lineRule="auto"/>
        <w:ind w:left="0" w:right="0" w:firstLine="0"/>
        <w:jc w:val="left"/>
      </w:pPr>
    </w:p>
    <w:p w14:paraId="78A2F353" w14:textId="77777777" w:rsidR="00765FED" w:rsidRDefault="00765FED">
      <w:pPr>
        <w:spacing w:after="0" w:line="259" w:lineRule="auto"/>
        <w:ind w:left="0" w:right="0" w:firstLine="0"/>
        <w:jc w:val="left"/>
      </w:pPr>
    </w:p>
    <w:p w14:paraId="0C0AF2EA" w14:textId="77777777" w:rsidR="00765FED" w:rsidRDefault="00765FED">
      <w:pPr>
        <w:spacing w:after="0" w:line="259" w:lineRule="auto"/>
        <w:ind w:left="0" w:right="0" w:firstLine="0"/>
        <w:jc w:val="left"/>
      </w:pPr>
    </w:p>
    <w:p w14:paraId="2860CD67" w14:textId="77777777" w:rsidR="00765FED" w:rsidRDefault="00765FED">
      <w:pPr>
        <w:spacing w:after="0" w:line="259" w:lineRule="auto"/>
        <w:ind w:left="0" w:right="0" w:firstLine="0"/>
        <w:jc w:val="left"/>
      </w:pPr>
    </w:p>
    <w:p w14:paraId="44AA19DD" w14:textId="77777777" w:rsidR="00765FED" w:rsidRDefault="00765FED">
      <w:pPr>
        <w:spacing w:after="0" w:line="259" w:lineRule="auto"/>
        <w:ind w:left="0" w:right="0" w:firstLine="0"/>
        <w:jc w:val="left"/>
      </w:pPr>
    </w:p>
    <w:p w14:paraId="7551D6DE" w14:textId="77777777" w:rsidR="00765FED" w:rsidRDefault="00765FED">
      <w:pPr>
        <w:spacing w:after="0" w:line="259" w:lineRule="auto"/>
        <w:ind w:left="0" w:right="0" w:firstLine="0"/>
        <w:jc w:val="left"/>
      </w:pPr>
    </w:p>
    <w:p w14:paraId="0AA99E80" w14:textId="77777777" w:rsidR="00765FED" w:rsidRDefault="00765FED">
      <w:pPr>
        <w:spacing w:after="0" w:line="259" w:lineRule="auto"/>
        <w:ind w:left="0" w:right="0" w:firstLine="0"/>
        <w:jc w:val="left"/>
      </w:pPr>
    </w:p>
    <w:p w14:paraId="2DE01DE5" w14:textId="77777777" w:rsidR="00765FED" w:rsidRDefault="00765FED">
      <w:pPr>
        <w:spacing w:after="0" w:line="259" w:lineRule="auto"/>
        <w:ind w:left="0" w:right="0" w:firstLine="0"/>
        <w:jc w:val="left"/>
      </w:pPr>
    </w:p>
    <w:p w14:paraId="193A4559" w14:textId="77777777" w:rsidR="00765FED" w:rsidRDefault="00765FED">
      <w:pPr>
        <w:spacing w:after="0" w:line="259" w:lineRule="auto"/>
        <w:ind w:left="0" w:right="0" w:firstLine="0"/>
        <w:jc w:val="left"/>
      </w:pPr>
    </w:p>
    <w:p w14:paraId="2165D4D4" w14:textId="77777777" w:rsidR="00765FED" w:rsidRDefault="00765FED">
      <w:pPr>
        <w:spacing w:after="0" w:line="259" w:lineRule="auto"/>
        <w:ind w:left="0" w:right="0" w:firstLine="0"/>
        <w:jc w:val="left"/>
      </w:pPr>
    </w:p>
    <w:p w14:paraId="2882E8F2" w14:textId="77777777" w:rsidR="00765FED" w:rsidRDefault="00765FED">
      <w:pPr>
        <w:spacing w:after="0" w:line="259" w:lineRule="auto"/>
        <w:ind w:left="0" w:right="0" w:firstLine="0"/>
        <w:jc w:val="left"/>
      </w:pPr>
    </w:p>
    <w:p w14:paraId="55B40FDB" w14:textId="77777777" w:rsidR="00083F66" w:rsidRDefault="00083F66">
      <w:pPr>
        <w:spacing w:after="0" w:line="259" w:lineRule="auto"/>
        <w:ind w:left="0" w:right="0" w:firstLine="0"/>
        <w:jc w:val="left"/>
      </w:pPr>
    </w:p>
    <w:p w14:paraId="2FF7E945" w14:textId="56497BBC" w:rsidR="00406996" w:rsidRDefault="00E10C6C" w:rsidP="00406996">
      <w:pPr>
        <w:pStyle w:val="Heading2"/>
        <w:ind w:left="0" w:firstLine="0"/>
      </w:pPr>
      <w:bookmarkStart w:id="24" w:name="_Toc191558985"/>
      <w:r>
        <w:lastRenderedPageBreak/>
        <w:t>10</w:t>
      </w:r>
      <w:r w:rsidR="006342F0">
        <w:t xml:space="preserve">. </w:t>
      </w:r>
      <w:r w:rsidR="00EA1825">
        <w:t xml:space="preserve"> </w:t>
      </w:r>
      <w:r w:rsidR="00406996">
        <w:t>Monitoring</w:t>
      </w:r>
      <w:r w:rsidR="00406996">
        <w:rPr>
          <w:spacing w:val="-7"/>
        </w:rPr>
        <w:t xml:space="preserve"> </w:t>
      </w:r>
      <w:r w:rsidR="00406996">
        <w:t>the</w:t>
      </w:r>
      <w:r w:rsidR="00406996">
        <w:rPr>
          <w:spacing w:val="-6"/>
        </w:rPr>
        <w:t xml:space="preserve"> </w:t>
      </w:r>
      <w:r w:rsidR="00406996">
        <w:t>implementation</w:t>
      </w:r>
      <w:r w:rsidR="00406996">
        <w:rPr>
          <w:spacing w:val="-5"/>
        </w:rPr>
        <w:t xml:space="preserve"> </w:t>
      </w:r>
      <w:r w:rsidR="00406996">
        <w:t>of</w:t>
      </w:r>
      <w:r w:rsidR="00406996">
        <w:rPr>
          <w:spacing w:val="-5"/>
        </w:rPr>
        <w:t xml:space="preserve"> </w:t>
      </w:r>
      <w:r w:rsidR="00406996">
        <w:t>the</w:t>
      </w:r>
      <w:r w:rsidR="00406996">
        <w:rPr>
          <w:spacing w:val="-6"/>
        </w:rPr>
        <w:t xml:space="preserve"> </w:t>
      </w:r>
      <w:r w:rsidR="00406996">
        <w:rPr>
          <w:spacing w:val="-2"/>
        </w:rPr>
        <w:t>policy</w:t>
      </w:r>
      <w:bookmarkEnd w:id="24"/>
    </w:p>
    <w:p w14:paraId="54BCCC50" w14:textId="77777777" w:rsidR="00406996" w:rsidRDefault="00406996" w:rsidP="00406996">
      <w:pPr>
        <w:pStyle w:val="BodyText"/>
        <w:spacing w:before="12"/>
        <w:rPr>
          <w:b/>
        </w:rPr>
      </w:pPr>
    </w:p>
    <w:p w14:paraId="69F70781" w14:textId="32E73E93" w:rsidR="00406996" w:rsidRDefault="00406996" w:rsidP="00406996">
      <w:pPr>
        <w:pStyle w:val="BodyText"/>
        <w:ind w:right="405"/>
        <w:jc w:val="both"/>
      </w:pPr>
      <w:r>
        <w:t xml:space="preserve">The implementation of the policy shall be monitored by the </w:t>
      </w:r>
      <w:proofErr w:type="gramStart"/>
      <w:r>
        <w:t>Principal</w:t>
      </w:r>
      <w:proofErr w:type="gramEnd"/>
      <w:r>
        <w:t xml:space="preserve">, the school Patron and the Board of </w:t>
      </w:r>
      <w:r>
        <w:rPr>
          <w:spacing w:val="-2"/>
        </w:rPr>
        <w:t>Management.</w:t>
      </w:r>
    </w:p>
    <w:p w14:paraId="4288310A" w14:textId="3F47129C" w:rsidR="00083F66" w:rsidRDefault="00083F66" w:rsidP="00406996">
      <w:pPr>
        <w:pStyle w:val="BodyText"/>
        <w:ind w:right="407"/>
        <w:jc w:val="both"/>
      </w:pPr>
    </w:p>
    <w:p w14:paraId="24A1CA35" w14:textId="77777777" w:rsidR="00560071" w:rsidRDefault="00560071" w:rsidP="00406996">
      <w:pPr>
        <w:pStyle w:val="BodyText"/>
        <w:ind w:right="407"/>
        <w:jc w:val="both"/>
      </w:pPr>
    </w:p>
    <w:p w14:paraId="0D0A8F2E" w14:textId="77777777" w:rsidR="00406996" w:rsidRDefault="00406996" w:rsidP="00406996">
      <w:pPr>
        <w:pStyle w:val="BodyText"/>
        <w:spacing w:before="36"/>
      </w:pPr>
    </w:p>
    <w:p w14:paraId="3980E51E" w14:textId="1EEF24BD" w:rsidR="00406996" w:rsidRDefault="00406996" w:rsidP="00406996">
      <w:pPr>
        <w:tabs>
          <w:tab w:val="left" w:pos="7734"/>
        </w:tabs>
        <w:spacing w:before="240" w:after="0" w:line="240" w:lineRule="auto"/>
        <w:ind w:left="2740" w:right="1123" w:hanging="1923"/>
        <w:jc w:val="center"/>
        <w:rPr>
          <w:rFonts w:ascii="Arial"/>
          <w:b/>
          <w:spacing w:val="-2"/>
          <w:sz w:val="20"/>
        </w:rPr>
      </w:pPr>
      <w:r>
        <w:rPr>
          <w:rFonts w:ascii="Arial"/>
          <w:b/>
          <w:sz w:val="20"/>
        </w:rPr>
        <w:t>This</w:t>
      </w:r>
      <w:r>
        <w:rPr>
          <w:rFonts w:ascii="Arial"/>
          <w:b/>
          <w:spacing w:val="-5"/>
          <w:sz w:val="20"/>
        </w:rPr>
        <w:t xml:space="preserve"> </w:t>
      </w:r>
      <w:r>
        <w:rPr>
          <w:rFonts w:ascii="Arial"/>
          <w:b/>
          <w:sz w:val="20"/>
        </w:rPr>
        <w:t>policy</w:t>
      </w:r>
      <w:r>
        <w:rPr>
          <w:rFonts w:ascii="Arial"/>
          <w:b/>
          <w:spacing w:val="-4"/>
          <w:sz w:val="20"/>
        </w:rPr>
        <w:t xml:space="preserve"> </w:t>
      </w:r>
      <w:r>
        <w:rPr>
          <w:rFonts w:ascii="Arial"/>
          <w:b/>
          <w:sz w:val="20"/>
        </w:rPr>
        <w:t>was</w:t>
      </w:r>
      <w:r>
        <w:rPr>
          <w:rFonts w:ascii="Arial"/>
          <w:b/>
          <w:spacing w:val="-3"/>
          <w:sz w:val="20"/>
        </w:rPr>
        <w:t xml:space="preserve"> </w:t>
      </w:r>
      <w:r>
        <w:rPr>
          <w:rFonts w:ascii="Arial"/>
          <w:b/>
          <w:sz w:val="20"/>
        </w:rPr>
        <w:t>ratified</w:t>
      </w:r>
      <w:r>
        <w:rPr>
          <w:rFonts w:ascii="Arial"/>
          <w:b/>
          <w:spacing w:val="-4"/>
          <w:sz w:val="20"/>
        </w:rPr>
        <w:t xml:space="preserve"> </w:t>
      </w:r>
      <w:r>
        <w:rPr>
          <w:rFonts w:ascii="Arial"/>
          <w:b/>
          <w:sz w:val="20"/>
        </w:rPr>
        <w:t>by</w:t>
      </w:r>
      <w:r>
        <w:rPr>
          <w:rFonts w:ascii="Arial"/>
          <w:b/>
          <w:spacing w:val="-4"/>
          <w:sz w:val="20"/>
        </w:rPr>
        <w:t xml:space="preserve"> </w:t>
      </w:r>
      <w:r>
        <w:rPr>
          <w:rFonts w:ascii="Arial"/>
          <w:b/>
          <w:sz w:val="20"/>
        </w:rPr>
        <w:t>the</w:t>
      </w:r>
      <w:r>
        <w:rPr>
          <w:rFonts w:ascii="Arial"/>
          <w:b/>
          <w:spacing w:val="-4"/>
          <w:sz w:val="20"/>
        </w:rPr>
        <w:t xml:space="preserve"> </w:t>
      </w:r>
      <w:r>
        <w:rPr>
          <w:rFonts w:ascii="Arial"/>
          <w:b/>
          <w:sz w:val="20"/>
        </w:rPr>
        <w:t>Board</w:t>
      </w:r>
      <w:r>
        <w:rPr>
          <w:rFonts w:ascii="Arial"/>
          <w:b/>
          <w:spacing w:val="-3"/>
          <w:sz w:val="20"/>
        </w:rPr>
        <w:t xml:space="preserve"> </w:t>
      </w:r>
      <w:r>
        <w:rPr>
          <w:rFonts w:ascii="Arial"/>
          <w:b/>
          <w:sz w:val="20"/>
        </w:rPr>
        <w:t>of</w:t>
      </w:r>
      <w:r>
        <w:rPr>
          <w:rFonts w:ascii="Arial"/>
          <w:b/>
          <w:spacing w:val="-2"/>
          <w:sz w:val="20"/>
        </w:rPr>
        <w:t xml:space="preserve"> </w:t>
      </w:r>
      <w:r>
        <w:rPr>
          <w:rFonts w:ascii="Arial"/>
          <w:b/>
          <w:sz w:val="20"/>
        </w:rPr>
        <w:t>Management</w:t>
      </w:r>
      <w:r>
        <w:rPr>
          <w:rFonts w:ascii="Arial"/>
          <w:b/>
          <w:spacing w:val="-3"/>
          <w:sz w:val="20"/>
        </w:rPr>
        <w:t xml:space="preserve"> </w:t>
      </w:r>
      <w:r>
        <w:rPr>
          <w:rFonts w:ascii="Arial"/>
          <w:b/>
          <w:sz w:val="20"/>
        </w:rPr>
        <w:t>of</w:t>
      </w:r>
    </w:p>
    <w:p w14:paraId="07F3EB7D" w14:textId="2B3DDCC6" w:rsidR="00406996" w:rsidRDefault="00406996" w:rsidP="00406996">
      <w:pPr>
        <w:tabs>
          <w:tab w:val="left" w:pos="7734"/>
        </w:tabs>
        <w:spacing w:before="240" w:after="0" w:line="240" w:lineRule="auto"/>
        <w:ind w:left="2740" w:right="1123" w:hanging="1923"/>
        <w:jc w:val="center"/>
        <w:rPr>
          <w:rFonts w:ascii="Arial"/>
          <w:b/>
          <w:sz w:val="20"/>
        </w:rPr>
      </w:pPr>
      <w:r>
        <w:rPr>
          <w:rFonts w:ascii="Arial"/>
          <w:b/>
          <w:sz w:val="20"/>
        </w:rPr>
        <w:t>Crescent</w:t>
      </w:r>
      <w:r>
        <w:rPr>
          <w:rFonts w:ascii="Arial"/>
          <w:b/>
          <w:spacing w:val="-3"/>
          <w:sz w:val="20"/>
        </w:rPr>
        <w:t xml:space="preserve"> </w:t>
      </w:r>
      <w:r>
        <w:rPr>
          <w:rFonts w:ascii="Arial"/>
          <w:b/>
          <w:sz w:val="20"/>
        </w:rPr>
        <w:t>College Comprehensive</w:t>
      </w:r>
      <w:r>
        <w:rPr>
          <w:rFonts w:ascii="Arial"/>
          <w:b/>
          <w:spacing w:val="-3"/>
          <w:sz w:val="20"/>
        </w:rPr>
        <w:t xml:space="preserve"> </w:t>
      </w:r>
      <w:r>
        <w:rPr>
          <w:rFonts w:ascii="Arial"/>
          <w:b/>
          <w:sz w:val="20"/>
        </w:rPr>
        <w:t>SJ</w:t>
      </w:r>
    </w:p>
    <w:p w14:paraId="7F4B68B3" w14:textId="77777777" w:rsidR="00406996" w:rsidRDefault="00406996" w:rsidP="00406996">
      <w:pPr>
        <w:tabs>
          <w:tab w:val="left" w:pos="7734"/>
        </w:tabs>
        <w:spacing w:before="240" w:after="0" w:line="240" w:lineRule="auto"/>
        <w:ind w:left="2740" w:right="1123" w:hanging="1923"/>
        <w:jc w:val="center"/>
        <w:rPr>
          <w:rFonts w:ascii="Arial"/>
          <w:b/>
          <w:sz w:val="20"/>
        </w:rPr>
      </w:pPr>
    </w:p>
    <w:p w14:paraId="692399DF" w14:textId="17701F63" w:rsidR="00406996" w:rsidRDefault="00406996" w:rsidP="00406996">
      <w:pPr>
        <w:tabs>
          <w:tab w:val="left" w:pos="7734"/>
        </w:tabs>
        <w:spacing w:before="240" w:line="720" w:lineRule="auto"/>
        <w:ind w:left="2740" w:right="1123" w:hanging="1923"/>
        <w:jc w:val="center"/>
        <w:rPr>
          <w:rFonts w:ascii="Arial"/>
          <w:b/>
          <w:sz w:val="20"/>
        </w:rPr>
      </w:pPr>
      <w:r>
        <w:rPr>
          <w:rFonts w:ascii="Arial"/>
          <w:b/>
          <w:sz w:val="20"/>
        </w:rPr>
        <w:t>On Date:</w:t>
      </w:r>
      <w:r w:rsidR="003355FC">
        <w:rPr>
          <w:rFonts w:ascii="Arial"/>
          <w:b/>
          <w:sz w:val="20"/>
        </w:rPr>
        <w:t xml:space="preserve"> 26</w:t>
      </w:r>
      <w:r w:rsidR="003355FC" w:rsidRPr="003355FC">
        <w:rPr>
          <w:rFonts w:ascii="Arial"/>
          <w:b/>
          <w:sz w:val="20"/>
          <w:vertAlign w:val="superscript"/>
        </w:rPr>
        <w:t>th</w:t>
      </w:r>
      <w:r w:rsidR="003355FC">
        <w:rPr>
          <w:rFonts w:ascii="Arial"/>
          <w:b/>
          <w:sz w:val="20"/>
        </w:rPr>
        <w:t xml:space="preserve"> August 2026</w:t>
      </w:r>
    </w:p>
    <w:p w14:paraId="586E6796" w14:textId="4E63E02B" w:rsidR="003355FC" w:rsidRDefault="003355FC" w:rsidP="003355FC">
      <w:pPr>
        <w:tabs>
          <w:tab w:val="left" w:pos="7734"/>
        </w:tabs>
        <w:spacing w:before="240" w:line="720" w:lineRule="auto"/>
        <w:ind w:left="2740" w:right="1123" w:hanging="1923"/>
        <w:rPr>
          <w:rFonts w:ascii="Arial"/>
          <w:b/>
          <w:sz w:val="20"/>
        </w:rPr>
      </w:pPr>
      <w:r w:rsidRPr="003355FC">
        <w:rPr>
          <w:rFonts w:ascii="Arial"/>
          <w:b/>
          <w:noProof/>
          <w:sz w:val="20"/>
        </w:rPr>
        <w:drawing>
          <wp:inline distT="0" distB="0" distL="0" distR="0" wp14:anchorId="254C2DC5" wp14:editId="680E5BF4">
            <wp:extent cx="1132662" cy="577850"/>
            <wp:effectExtent l="0" t="0" r="0" b="0"/>
            <wp:docPr id="1175758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58486" name=""/>
                    <pic:cNvPicPr/>
                  </pic:nvPicPr>
                  <pic:blipFill>
                    <a:blip r:embed="rId20"/>
                    <a:stretch>
                      <a:fillRect/>
                    </a:stretch>
                  </pic:blipFill>
                  <pic:spPr>
                    <a:xfrm>
                      <a:off x="0" y="0"/>
                      <a:ext cx="1150397" cy="586898"/>
                    </a:xfrm>
                    <a:prstGeom prst="rect">
                      <a:avLst/>
                    </a:prstGeom>
                  </pic:spPr>
                </pic:pic>
              </a:graphicData>
            </a:graphic>
          </wp:inline>
        </w:drawing>
      </w:r>
      <w:r>
        <w:rPr>
          <w:rFonts w:ascii="Arial"/>
          <w:b/>
          <w:sz w:val="20"/>
        </w:rPr>
        <w:tab/>
        <w:t xml:space="preserve">                                                          </w:t>
      </w:r>
      <w:r w:rsidRPr="003355FC">
        <w:rPr>
          <w:rFonts w:ascii="Arial"/>
          <w:b/>
          <w:noProof/>
          <w:sz w:val="20"/>
        </w:rPr>
        <w:drawing>
          <wp:inline distT="0" distB="0" distL="0" distR="0" wp14:anchorId="4870D2E9" wp14:editId="09A269F7">
            <wp:extent cx="1640205" cy="361950"/>
            <wp:effectExtent l="0" t="0" r="0" b="0"/>
            <wp:docPr id="276022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22102" name=""/>
                    <pic:cNvPicPr/>
                  </pic:nvPicPr>
                  <pic:blipFill>
                    <a:blip r:embed="rId21"/>
                    <a:stretch>
                      <a:fillRect/>
                    </a:stretch>
                  </pic:blipFill>
                  <pic:spPr>
                    <a:xfrm>
                      <a:off x="0" y="0"/>
                      <a:ext cx="1641048" cy="362136"/>
                    </a:xfrm>
                    <a:prstGeom prst="rect">
                      <a:avLst/>
                    </a:prstGeom>
                  </pic:spPr>
                </pic:pic>
              </a:graphicData>
            </a:graphic>
          </wp:inline>
        </w:drawing>
      </w:r>
    </w:p>
    <w:p w14:paraId="2799DB48" w14:textId="3A56CAC1" w:rsidR="00406996" w:rsidRDefault="00406996" w:rsidP="003355FC">
      <w:pPr>
        <w:pStyle w:val="BodyText"/>
        <w:spacing w:before="2"/>
        <w:ind w:firstLine="720"/>
        <w:rPr>
          <w:b/>
          <w:sz w:val="23"/>
        </w:rPr>
      </w:pPr>
      <w:r>
        <w:rPr>
          <w:noProof/>
          <w:lang w:val="en-IE" w:eastAsia="en-IE"/>
        </w:rPr>
        <mc:AlternateContent>
          <mc:Choice Requires="wps">
            <w:drawing>
              <wp:anchor distT="0" distB="0" distL="0" distR="0" simplePos="0" relativeHeight="251659264" behindDoc="1" locked="0" layoutInCell="1" allowOverlap="1" wp14:anchorId="06664A1C" wp14:editId="1D35BE36">
                <wp:simplePos x="0" y="0"/>
                <wp:positionH relativeFrom="page">
                  <wp:posOffset>1298702</wp:posOffset>
                </wp:positionH>
                <wp:positionV relativeFrom="paragraph">
                  <wp:posOffset>162808</wp:posOffset>
                </wp:positionV>
                <wp:extent cx="2118995" cy="1270"/>
                <wp:effectExtent l="0" t="0" r="0" b="0"/>
                <wp:wrapTopAndBottom/>
                <wp:docPr id="30"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8995" cy="1270"/>
                        </a:xfrm>
                        <a:custGeom>
                          <a:avLst/>
                          <a:gdLst/>
                          <a:ahLst/>
                          <a:cxnLst/>
                          <a:rect l="l" t="t" r="r" b="b"/>
                          <a:pathLst>
                            <a:path w="2118995">
                              <a:moveTo>
                                <a:pt x="0" y="0"/>
                              </a:moveTo>
                              <a:lnTo>
                                <a:pt x="2118482"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920F69" id="Graphic 23" o:spid="_x0000_s1026" style="position:absolute;margin-left:102.25pt;margin-top:12.8pt;width:166.8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21189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" path="m,l2118482,e" filled="f" strokeweight=".25603mm">
                <v:path arrowok="t"/>
                <w10:wrap type="topAndBottom" anchorx="page"/>
              </v:shape>
            </w:pict>
          </mc:Fallback>
        </mc:AlternateContent>
      </w:r>
      <w:r>
        <w:rPr>
          <w:noProof/>
          <w:lang w:val="en-IE" w:eastAsia="en-IE"/>
        </w:rPr>
        <mc:AlternateContent>
          <mc:Choice Requires="wps">
            <w:drawing>
              <wp:anchor distT="0" distB="0" distL="0" distR="0" simplePos="0" relativeHeight="251660288" behindDoc="1" locked="0" layoutInCell="1" allowOverlap="1" wp14:anchorId="31CECD46" wp14:editId="65A5BDFC">
                <wp:simplePos x="0" y="0"/>
                <wp:positionH relativeFrom="page">
                  <wp:posOffset>4657842</wp:posOffset>
                </wp:positionH>
                <wp:positionV relativeFrom="paragraph">
                  <wp:posOffset>162808</wp:posOffset>
                </wp:positionV>
                <wp:extent cx="1972310" cy="1270"/>
                <wp:effectExtent l="0" t="0" r="0" b="0"/>
                <wp:wrapTopAndBottom/>
                <wp:docPr id="31"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2310" cy="1270"/>
                        </a:xfrm>
                        <a:custGeom>
                          <a:avLst/>
                          <a:gdLst/>
                          <a:ahLst/>
                          <a:cxnLst/>
                          <a:rect l="l" t="t" r="r" b="b"/>
                          <a:pathLst>
                            <a:path w="1972310">
                              <a:moveTo>
                                <a:pt x="0" y="0"/>
                              </a:moveTo>
                              <a:lnTo>
                                <a:pt x="1972178"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BDB15F" id="Graphic 24" o:spid="_x0000_s1026" style="position:absolute;margin-left:366.75pt;margin-top:12.8pt;width:155.3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9723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" path="m,l1972178,e" filled="f" strokeweight=".25603mm">
                <v:path arrowok="t"/>
                <w10:wrap type="topAndBottom" anchorx="page"/>
              </v:shape>
            </w:pict>
          </mc:Fallback>
        </mc:AlternateContent>
      </w:r>
      <w:r>
        <w:rPr>
          <w:b/>
          <w:sz w:val="23"/>
        </w:rPr>
        <w:t>Helen</w:t>
      </w:r>
      <w:r>
        <w:rPr>
          <w:b/>
          <w:spacing w:val="-5"/>
          <w:sz w:val="23"/>
        </w:rPr>
        <w:t xml:space="preserve"> </w:t>
      </w:r>
      <w:r>
        <w:rPr>
          <w:b/>
          <w:sz w:val="23"/>
        </w:rPr>
        <w:t>O’Donnell,</w:t>
      </w:r>
      <w:r>
        <w:rPr>
          <w:b/>
          <w:spacing w:val="-5"/>
          <w:sz w:val="23"/>
        </w:rPr>
        <w:t xml:space="preserve"> </w:t>
      </w:r>
      <w:r>
        <w:rPr>
          <w:b/>
          <w:spacing w:val="-2"/>
          <w:sz w:val="23"/>
        </w:rPr>
        <w:t>Chairperson</w:t>
      </w:r>
      <w:r>
        <w:rPr>
          <w:b/>
          <w:sz w:val="23"/>
        </w:rPr>
        <w:tab/>
      </w:r>
      <w:r w:rsidR="003355FC">
        <w:rPr>
          <w:b/>
          <w:sz w:val="23"/>
        </w:rPr>
        <w:tab/>
      </w:r>
      <w:r w:rsidR="003355FC">
        <w:rPr>
          <w:b/>
          <w:sz w:val="23"/>
        </w:rPr>
        <w:tab/>
      </w:r>
      <w:r w:rsidR="003355FC">
        <w:rPr>
          <w:b/>
          <w:sz w:val="23"/>
        </w:rPr>
        <w:tab/>
        <w:t xml:space="preserve">     </w:t>
      </w:r>
      <w:r>
        <w:rPr>
          <w:b/>
          <w:sz w:val="23"/>
        </w:rPr>
        <w:t>Diarmuid Mullins,</w:t>
      </w:r>
      <w:r>
        <w:rPr>
          <w:b/>
          <w:spacing w:val="-5"/>
          <w:sz w:val="23"/>
        </w:rPr>
        <w:t xml:space="preserve"> </w:t>
      </w:r>
      <w:r>
        <w:rPr>
          <w:b/>
          <w:spacing w:val="-2"/>
          <w:sz w:val="23"/>
        </w:rPr>
        <w:t>Secretary</w:t>
      </w:r>
    </w:p>
    <w:p w14:paraId="547E2535" w14:textId="77777777" w:rsidR="00406996" w:rsidRDefault="00406996" w:rsidP="00406996">
      <w:pPr>
        <w:tabs>
          <w:tab w:val="left" w:pos="5276"/>
        </w:tabs>
        <w:ind w:right="296"/>
        <w:jc w:val="center"/>
        <w:rPr>
          <w:b/>
          <w:sz w:val="23"/>
        </w:rPr>
      </w:pPr>
      <w:r>
        <w:rPr>
          <w:b/>
          <w:sz w:val="23"/>
        </w:rPr>
        <w:t>Board</w:t>
      </w:r>
      <w:r>
        <w:rPr>
          <w:b/>
          <w:spacing w:val="-1"/>
          <w:sz w:val="23"/>
        </w:rPr>
        <w:t xml:space="preserve"> </w:t>
      </w:r>
      <w:r>
        <w:rPr>
          <w:b/>
          <w:sz w:val="23"/>
        </w:rPr>
        <w:t>of</w:t>
      </w:r>
      <w:r>
        <w:rPr>
          <w:b/>
          <w:spacing w:val="-1"/>
          <w:sz w:val="23"/>
        </w:rPr>
        <w:t xml:space="preserve"> </w:t>
      </w:r>
      <w:r>
        <w:rPr>
          <w:b/>
          <w:spacing w:val="-2"/>
          <w:sz w:val="23"/>
        </w:rPr>
        <w:t>Management</w:t>
      </w:r>
      <w:r>
        <w:rPr>
          <w:b/>
          <w:sz w:val="23"/>
        </w:rPr>
        <w:tab/>
        <w:t>Board</w:t>
      </w:r>
      <w:r>
        <w:rPr>
          <w:b/>
          <w:spacing w:val="-3"/>
          <w:sz w:val="23"/>
        </w:rPr>
        <w:t xml:space="preserve"> </w:t>
      </w:r>
      <w:r>
        <w:rPr>
          <w:b/>
          <w:sz w:val="23"/>
        </w:rPr>
        <w:t>of</w:t>
      </w:r>
      <w:r>
        <w:rPr>
          <w:b/>
          <w:spacing w:val="-4"/>
          <w:sz w:val="23"/>
        </w:rPr>
        <w:t xml:space="preserve"> </w:t>
      </w:r>
      <w:r>
        <w:rPr>
          <w:b/>
          <w:spacing w:val="-2"/>
          <w:sz w:val="23"/>
        </w:rPr>
        <w:t>Management</w:t>
      </w:r>
    </w:p>
    <w:p w14:paraId="0DE5108D" w14:textId="77777777" w:rsidR="00EF42E3" w:rsidRDefault="00EF42E3">
      <w:pPr>
        <w:spacing w:after="0" w:line="259" w:lineRule="auto"/>
        <w:ind w:left="0" w:right="0" w:firstLine="0"/>
        <w:jc w:val="left"/>
      </w:pPr>
    </w:p>
    <w:p w14:paraId="27B8AAD8" w14:textId="77777777" w:rsidR="00EF42E3" w:rsidRDefault="00EA1825">
      <w:pPr>
        <w:spacing w:after="0" w:line="259" w:lineRule="auto"/>
        <w:ind w:left="0" w:right="0" w:firstLine="0"/>
        <w:jc w:val="left"/>
      </w:pPr>
      <w:r>
        <w:t xml:space="preserve"> </w:t>
      </w:r>
    </w:p>
    <w:p w14:paraId="727EEE17" w14:textId="77777777" w:rsidR="00EF42E3" w:rsidRDefault="00EA1825">
      <w:pPr>
        <w:spacing w:after="0" w:line="259" w:lineRule="auto"/>
        <w:ind w:left="0" w:right="0" w:firstLine="0"/>
        <w:jc w:val="left"/>
      </w:pPr>
      <w:r>
        <w:t xml:space="preserve"> </w:t>
      </w:r>
    </w:p>
    <w:p w14:paraId="0A80EF74" w14:textId="77777777" w:rsidR="00EF42E3" w:rsidRDefault="00EA1825">
      <w:pPr>
        <w:spacing w:after="0" w:line="259" w:lineRule="auto"/>
        <w:ind w:left="0" w:right="0" w:firstLine="0"/>
        <w:jc w:val="left"/>
      </w:pPr>
      <w:r>
        <w:t xml:space="preserve"> </w:t>
      </w:r>
    </w:p>
    <w:p w14:paraId="0F6EFBCD" w14:textId="7487E6A6" w:rsidR="00EF42E3" w:rsidRDefault="00EA1825">
      <w:pPr>
        <w:ind w:left="19" w:right="855"/>
      </w:pPr>
      <w:r>
        <w:t xml:space="preserve">This Policy was approved by School Patrons on </w:t>
      </w:r>
      <w:r w:rsidR="003355FC">
        <w:t>26</w:t>
      </w:r>
      <w:r w:rsidR="003355FC" w:rsidRPr="003355FC">
        <w:rPr>
          <w:vertAlign w:val="superscript"/>
        </w:rPr>
        <w:t>th</w:t>
      </w:r>
      <w:r w:rsidR="003355FC">
        <w:t xml:space="preserve"> August</w:t>
      </w:r>
      <w:r w:rsidR="00406996">
        <w:t xml:space="preserve"> 202</w:t>
      </w:r>
      <w:r w:rsidR="00F81A40">
        <w:t>6</w:t>
      </w:r>
      <w:r>
        <w:t xml:space="preserve">. </w:t>
      </w:r>
    </w:p>
    <w:p w14:paraId="2FBEA5F7" w14:textId="77777777" w:rsidR="00EF42E3" w:rsidRDefault="00EA1825">
      <w:pPr>
        <w:spacing w:after="0" w:line="259" w:lineRule="auto"/>
        <w:ind w:left="0" w:right="0" w:firstLine="0"/>
        <w:jc w:val="left"/>
      </w:pPr>
      <w:r>
        <w:t xml:space="preserve"> </w:t>
      </w:r>
    </w:p>
    <w:p w14:paraId="3FF1BAF0" w14:textId="77777777" w:rsidR="00EF42E3" w:rsidRDefault="00EA1825">
      <w:pPr>
        <w:spacing w:after="0" w:line="259" w:lineRule="auto"/>
        <w:ind w:left="0" w:right="0" w:firstLine="0"/>
        <w:jc w:val="left"/>
      </w:pPr>
      <w:r>
        <w:t xml:space="preserve"> </w:t>
      </w:r>
    </w:p>
    <w:p w14:paraId="379D6A98" w14:textId="77777777" w:rsidR="00EF42E3" w:rsidRDefault="00EA1825">
      <w:pPr>
        <w:spacing w:after="0" w:line="259" w:lineRule="auto"/>
        <w:ind w:left="0" w:right="0" w:firstLine="0"/>
        <w:jc w:val="left"/>
      </w:pPr>
      <w:r>
        <w:t xml:space="preserve"> </w:t>
      </w:r>
    </w:p>
    <w:p w14:paraId="2D0F2828" w14:textId="54DC004B" w:rsidR="00EF42E3" w:rsidRDefault="00EA1825">
      <w:pPr>
        <w:spacing w:after="0" w:line="259" w:lineRule="auto"/>
        <w:ind w:left="-1" w:right="0" w:firstLine="0"/>
        <w:jc w:val="right"/>
      </w:pPr>
      <w:r>
        <w:t xml:space="preserve"> </w:t>
      </w:r>
    </w:p>
    <w:p w14:paraId="107A3388" w14:textId="010481A1" w:rsidR="00EF42E3" w:rsidRDefault="00EA1825">
      <w:pPr>
        <w:spacing w:after="0" w:line="259" w:lineRule="auto"/>
        <w:ind w:left="0" w:right="0" w:firstLine="0"/>
        <w:jc w:val="left"/>
      </w:pPr>
      <w:r>
        <w:t xml:space="preserve"> </w:t>
      </w:r>
    </w:p>
    <w:sectPr w:rsidR="00EF42E3">
      <w:footerReference w:type="even" r:id="rId22"/>
      <w:footerReference w:type="default" r:id="rId23"/>
      <w:footerReference w:type="first" r:id="rId24"/>
      <w:pgSz w:w="11906" w:h="16838"/>
      <w:pgMar w:top="1023" w:right="560" w:bottom="1410" w:left="1426" w:header="720" w:footer="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B0F49" w14:textId="77777777" w:rsidR="00E76182" w:rsidRDefault="00E76182">
      <w:pPr>
        <w:spacing w:after="0" w:line="240" w:lineRule="auto"/>
      </w:pPr>
      <w:r>
        <w:separator/>
      </w:r>
    </w:p>
  </w:endnote>
  <w:endnote w:type="continuationSeparator" w:id="0">
    <w:p w14:paraId="382A13FC" w14:textId="77777777" w:rsidR="00E76182" w:rsidRDefault="00E76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97C0" w14:textId="77777777" w:rsidR="00CA71DB" w:rsidRDefault="00CA71DB">
    <w:pPr>
      <w:spacing w:after="0" w:line="259" w:lineRule="auto"/>
      <w:ind w:left="0" w:right="874" w:firstLine="0"/>
      <w:jc w:val="right"/>
    </w:pPr>
    <w:r>
      <w:fldChar w:fldCharType="begin"/>
    </w:r>
    <w:r>
      <w:instrText xml:space="preserve"> PAGE   \* MERGEFORMAT </w:instrText>
    </w:r>
    <w:r>
      <w:fldChar w:fldCharType="separate"/>
    </w:r>
    <w:r>
      <w:t>1</w:t>
    </w:r>
    <w:r>
      <w:fldChar w:fldCharType="end"/>
    </w:r>
    <w:r>
      <w:t xml:space="preserve">  </w:t>
    </w:r>
  </w:p>
  <w:p w14:paraId="7CE56DFF" w14:textId="77777777" w:rsidR="00CA71DB" w:rsidRDefault="00CA71DB">
    <w:pPr>
      <w:spacing w:after="0" w:line="259" w:lineRule="auto"/>
      <w:ind w:left="14"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CAF3" w14:textId="04077FE7" w:rsidR="00CA71DB" w:rsidRDefault="00CA71DB">
    <w:pPr>
      <w:spacing w:after="0" w:line="259" w:lineRule="auto"/>
      <w:ind w:left="0" w:right="874" w:firstLine="0"/>
      <w:jc w:val="right"/>
    </w:pPr>
    <w:r>
      <w:fldChar w:fldCharType="begin"/>
    </w:r>
    <w:r>
      <w:instrText xml:space="preserve"> PAGE   \* MERGEFORMAT </w:instrText>
    </w:r>
    <w:r>
      <w:fldChar w:fldCharType="separate"/>
    </w:r>
    <w:r w:rsidR="005C0727">
      <w:rPr>
        <w:noProof/>
      </w:rPr>
      <w:t>1</w:t>
    </w:r>
    <w:r>
      <w:fldChar w:fldCharType="end"/>
    </w:r>
    <w:r>
      <w:t xml:space="preserve">  </w:t>
    </w:r>
  </w:p>
  <w:p w14:paraId="02D4B63B" w14:textId="77777777" w:rsidR="00CA71DB" w:rsidRDefault="00CA71DB">
    <w:pPr>
      <w:spacing w:after="0" w:line="259" w:lineRule="auto"/>
      <w:ind w:left="14"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40EED" w14:textId="77777777" w:rsidR="00CA71DB" w:rsidRDefault="00CA71DB">
    <w:pPr>
      <w:spacing w:after="0" w:line="259" w:lineRule="auto"/>
      <w:ind w:left="0" w:right="874" w:firstLine="0"/>
      <w:jc w:val="right"/>
    </w:pPr>
    <w:r>
      <w:fldChar w:fldCharType="begin"/>
    </w:r>
    <w:r>
      <w:instrText xml:space="preserve"> PAGE   \* MERGEFORMAT </w:instrText>
    </w:r>
    <w:r>
      <w:fldChar w:fldCharType="separate"/>
    </w:r>
    <w:r>
      <w:t>1</w:t>
    </w:r>
    <w:r>
      <w:fldChar w:fldCharType="end"/>
    </w:r>
    <w:r>
      <w:t xml:space="preserve">  </w:t>
    </w:r>
  </w:p>
  <w:p w14:paraId="1DED5CC9" w14:textId="77777777" w:rsidR="00CA71DB" w:rsidRDefault="00CA71DB">
    <w:pPr>
      <w:spacing w:after="0" w:line="259" w:lineRule="auto"/>
      <w:ind w:left="14"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C9C0" w14:textId="77777777" w:rsidR="00E76182" w:rsidRDefault="00E76182">
      <w:pPr>
        <w:spacing w:after="0" w:line="240" w:lineRule="auto"/>
      </w:pPr>
      <w:r>
        <w:separator/>
      </w:r>
    </w:p>
  </w:footnote>
  <w:footnote w:type="continuationSeparator" w:id="0">
    <w:p w14:paraId="2416A608" w14:textId="77777777" w:rsidR="00E76182" w:rsidRDefault="00E761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D18C6"/>
    <w:multiLevelType w:val="hybridMultilevel"/>
    <w:tmpl w:val="2FA42514"/>
    <w:lvl w:ilvl="0" w:tplc="CD1AF00E">
      <w:start w:val="1"/>
      <w:numFmt w:val="lowerLetter"/>
      <w:lvlText w:val="(%1)"/>
      <w:lvlJc w:val="left"/>
      <w:pPr>
        <w:ind w:left="7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A48010">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4323C86">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8ECE632">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6AFFF4">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3BC7448">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7F244D6">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6CC7822">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AA0581C">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EF28D5"/>
    <w:multiLevelType w:val="hybridMultilevel"/>
    <w:tmpl w:val="4530D98E"/>
    <w:lvl w:ilvl="0" w:tplc="D6726890">
      <w:start w:val="1"/>
      <w:numFmt w:val="lowerRoman"/>
      <w:lvlText w:val="(%1)"/>
      <w:lvlJc w:val="left"/>
      <w:pPr>
        <w:ind w:left="78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DA45D92">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EE6717A">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B1C80AE">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2601504">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6DE9F40">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3F4E640">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41A4B88">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AB45C04">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5965372"/>
    <w:multiLevelType w:val="hybridMultilevel"/>
    <w:tmpl w:val="6E52C928"/>
    <w:lvl w:ilvl="0" w:tplc="18090001">
      <w:start w:val="1"/>
      <w:numFmt w:val="bullet"/>
      <w:lvlText w:val=""/>
      <w:lvlJc w:val="left"/>
      <w:pPr>
        <w:ind w:left="739" w:hanging="360"/>
      </w:pPr>
      <w:rPr>
        <w:rFonts w:ascii="Symbol" w:hAnsi="Symbol" w:hint="default"/>
      </w:rPr>
    </w:lvl>
    <w:lvl w:ilvl="1" w:tplc="18090003" w:tentative="1">
      <w:start w:val="1"/>
      <w:numFmt w:val="bullet"/>
      <w:lvlText w:val="o"/>
      <w:lvlJc w:val="left"/>
      <w:pPr>
        <w:ind w:left="1459" w:hanging="360"/>
      </w:pPr>
      <w:rPr>
        <w:rFonts w:ascii="Courier New" w:hAnsi="Courier New" w:cs="Courier New" w:hint="default"/>
      </w:rPr>
    </w:lvl>
    <w:lvl w:ilvl="2" w:tplc="18090005" w:tentative="1">
      <w:start w:val="1"/>
      <w:numFmt w:val="bullet"/>
      <w:lvlText w:val=""/>
      <w:lvlJc w:val="left"/>
      <w:pPr>
        <w:ind w:left="2179" w:hanging="360"/>
      </w:pPr>
      <w:rPr>
        <w:rFonts w:ascii="Wingdings" w:hAnsi="Wingdings" w:hint="default"/>
      </w:rPr>
    </w:lvl>
    <w:lvl w:ilvl="3" w:tplc="18090001" w:tentative="1">
      <w:start w:val="1"/>
      <w:numFmt w:val="bullet"/>
      <w:lvlText w:val=""/>
      <w:lvlJc w:val="left"/>
      <w:pPr>
        <w:ind w:left="2899" w:hanging="360"/>
      </w:pPr>
      <w:rPr>
        <w:rFonts w:ascii="Symbol" w:hAnsi="Symbol" w:hint="default"/>
      </w:rPr>
    </w:lvl>
    <w:lvl w:ilvl="4" w:tplc="18090003" w:tentative="1">
      <w:start w:val="1"/>
      <w:numFmt w:val="bullet"/>
      <w:lvlText w:val="o"/>
      <w:lvlJc w:val="left"/>
      <w:pPr>
        <w:ind w:left="3619" w:hanging="360"/>
      </w:pPr>
      <w:rPr>
        <w:rFonts w:ascii="Courier New" w:hAnsi="Courier New" w:cs="Courier New" w:hint="default"/>
      </w:rPr>
    </w:lvl>
    <w:lvl w:ilvl="5" w:tplc="18090005" w:tentative="1">
      <w:start w:val="1"/>
      <w:numFmt w:val="bullet"/>
      <w:lvlText w:val=""/>
      <w:lvlJc w:val="left"/>
      <w:pPr>
        <w:ind w:left="4339" w:hanging="360"/>
      </w:pPr>
      <w:rPr>
        <w:rFonts w:ascii="Wingdings" w:hAnsi="Wingdings" w:hint="default"/>
      </w:rPr>
    </w:lvl>
    <w:lvl w:ilvl="6" w:tplc="18090001" w:tentative="1">
      <w:start w:val="1"/>
      <w:numFmt w:val="bullet"/>
      <w:lvlText w:val=""/>
      <w:lvlJc w:val="left"/>
      <w:pPr>
        <w:ind w:left="5059" w:hanging="360"/>
      </w:pPr>
      <w:rPr>
        <w:rFonts w:ascii="Symbol" w:hAnsi="Symbol" w:hint="default"/>
      </w:rPr>
    </w:lvl>
    <w:lvl w:ilvl="7" w:tplc="18090003" w:tentative="1">
      <w:start w:val="1"/>
      <w:numFmt w:val="bullet"/>
      <w:lvlText w:val="o"/>
      <w:lvlJc w:val="left"/>
      <w:pPr>
        <w:ind w:left="5779" w:hanging="360"/>
      </w:pPr>
      <w:rPr>
        <w:rFonts w:ascii="Courier New" w:hAnsi="Courier New" w:cs="Courier New" w:hint="default"/>
      </w:rPr>
    </w:lvl>
    <w:lvl w:ilvl="8" w:tplc="18090005" w:tentative="1">
      <w:start w:val="1"/>
      <w:numFmt w:val="bullet"/>
      <w:lvlText w:val=""/>
      <w:lvlJc w:val="left"/>
      <w:pPr>
        <w:ind w:left="6499" w:hanging="360"/>
      </w:pPr>
      <w:rPr>
        <w:rFonts w:ascii="Wingdings" w:hAnsi="Wingdings" w:hint="default"/>
      </w:rPr>
    </w:lvl>
  </w:abstractNum>
  <w:abstractNum w:abstractNumId="3" w15:restartNumberingAfterBreak="0">
    <w:nsid w:val="22E15597"/>
    <w:multiLevelType w:val="hybridMultilevel"/>
    <w:tmpl w:val="82628FA4"/>
    <w:lvl w:ilvl="0" w:tplc="2BDCE41A">
      <w:start w:val="1"/>
      <w:numFmt w:val="lowerLetter"/>
      <w:lvlText w:val="(%1)"/>
      <w:lvlJc w:val="left"/>
      <w:pPr>
        <w:ind w:left="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58663AE">
      <w:start w:val="1"/>
      <w:numFmt w:val="lowerLetter"/>
      <w:lvlText w:val="%2"/>
      <w:lvlJc w:val="left"/>
      <w:pPr>
        <w:ind w:left="1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96C0E8">
      <w:start w:val="1"/>
      <w:numFmt w:val="lowerRoman"/>
      <w:lvlText w:val="%3"/>
      <w:lvlJc w:val="left"/>
      <w:pPr>
        <w:ind w:left="2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369C96">
      <w:start w:val="1"/>
      <w:numFmt w:val="decimal"/>
      <w:lvlText w:val="%4"/>
      <w:lvlJc w:val="left"/>
      <w:pPr>
        <w:ind w:left="3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0A8A124">
      <w:start w:val="1"/>
      <w:numFmt w:val="lowerLetter"/>
      <w:lvlText w:val="%5"/>
      <w:lvlJc w:val="left"/>
      <w:pPr>
        <w:ind w:left="3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382225A">
      <w:start w:val="1"/>
      <w:numFmt w:val="lowerRoman"/>
      <w:lvlText w:val="%6"/>
      <w:lvlJc w:val="left"/>
      <w:pPr>
        <w:ind w:left="44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2466B04">
      <w:start w:val="1"/>
      <w:numFmt w:val="decimal"/>
      <w:lvlText w:val="%7"/>
      <w:lvlJc w:val="left"/>
      <w:pPr>
        <w:ind w:left="51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2E968E">
      <w:start w:val="1"/>
      <w:numFmt w:val="lowerLetter"/>
      <w:lvlText w:val="%8"/>
      <w:lvlJc w:val="left"/>
      <w:pPr>
        <w:ind w:left="58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0222E2">
      <w:start w:val="1"/>
      <w:numFmt w:val="lowerRoman"/>
      <w:lvlText w:val="%9"/>
      <w:lvlJc w:val="left"/>
      <w:pPr>
        <w:ind w:left="66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3661FD"/>
    <w:multiLevelType w:val="hybridMultilevel"/>
    <w:tmpl w:val="EB5E006A"/>
    <w:lvl w:ilvl="0" w:tplc="38AECCC8">
      <w:start w:val="1"/>
      <w:numFmt w:val="lowerRoman"/>
      <w:lvlText w:val="(%1)"/>
      <w:lvlJc w:val="left"/>
      <w:pPr>
        <w:ind w:left="8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B3083E6">
      <w:start w:val="1"/>
      <w:numFmt w:val="lowerLetter"/>
      <w:lvlText w:val="%2"/>
      <w:lvlJc w:val="left"/>
      <w:pPr>
        <w:ind w:left="14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D4592E">
      <w:start w:val="1"/>
      <w:numFmt w:val="lowerRoman"/>
      <w:lvlText w:val="%3"/>
      <w:lvlJc w:val="left"/>
      <w:pPr>
        <w:ind w:left="21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769400">
      <w:start w:val="1"/>
      <w:numFmt w:val="decimal"/>
      <w:lvlText w:val="%4"/>
      <w:lvlJc w:val="left"/>
      <w:pPr>
        <w:ind w:left="28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E3EFEAE">
      <w:start w:val="1"/>
      <w:numFmt w:val="lowerLetter"/>
      <w:lvlText w:val="%5"/>
      <w:lvlJc w:val="left"/>
      <w:pPr>
        <w:ind w:left="36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1B434B2">
      <w:start w:val="1"/>
      <w:numFmt w:val="lowerRoman"/>
      <w:lvlText w:val="%6"/>
      <w:lvlJc w:val="left"/>
      <w:pPr>
        <w:ind w:left="43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808E90A">
      <w:start w:val="1"/>
      <w:numFmt w:val="decimal"/>
      <w:lvlText w:val="%7"/>
      <w:lvlJc w:val="left"/>
      <w:pPr>
        <w:ind w:left="50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2A852B4">
      <w:start w:val="1"/>
      <w:numFmt w:val="lowerLetter"/>
      <w:lvlText w:val="%8"/>
      <w:lvlJc w:val="left"/>
      <w:pPr>
        <w:ind w:left="57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54EF254">
      <w:start w:val="1"/>
      <w:numFmt w:val="lowerRoman"/>
      <w:lvlText w:val="%9"/>
      <w:lvlJc w:val="left"/>
      <w:pPr>
        <w:ind w:left="64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F5B0CCF"/>
    <w:multiLevelType w:val="hybridMultilevel"/>
    <w:tmpl w:val="36387718"/>
    <w:lvl w:ilvl="0" w:tplc="371E0D02">
      <w:start w:val="1"/>
      <w:numFmt w:val="bullet"/>
      <w:lvlText w:val="-"/>
      <w:lvlJc w:val="left"/>
      <w:pPr>
        <w:ind w:left="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82E8FA">
      <w:start w:val="1"/>
      <w:numFmt w:val="bullet"/>
      <w:lvlText w:val="o"/>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EDE99E2">
      <w:start w:val="1"/>
      <w:numFmt w:val="bullet"/>
      <w:lvlText w:val="▪"/>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94AA1C4">
      <w:start w:val="1"/>
      <w:numFmt w:val="bullet"/>
      <w:lvlText w:val="•"/>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CC7122">
      <w:start w:val="1"/>
      <w:numFmt w:val="bullet"/>
      <w:lvlText w:val="o"/>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90CA758">
      <w:start w:val="1"/>
      <w:numFmt w:val="bullet"/>
      <w:lvlText w:val="▪"/>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FCB420">
      <w:start w:val="1"/>
      <w:numFmt w:val="bullet"/>
      <w:lvlText w:val="•"/>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B0C58E6">
      <w:start w:val="1"/>
      <w:numFmt w:val="bullet"/>
      <w:lvlText w:val="o"/>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AAC711C">
      <w:start w:val="1"/>
      <w:numFmt w:val="bullet"/>
      <w:lvlText w:val="▪"/>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FEC589F"/>
    <w:multiLevelType w:val="hybridMultilevel"/>
    <w:tmpl w:val="E138C4E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8341494"/>
    <w:multiLevelType w:val="hybridMultilevel"/>
    <w:tmpl w:val="DA3246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B0E6F45"/>
    <w:multiLevelType w:val="hybridMultilevel"/>
    <w:tmpl w:val="02606EFC"/>
    <w:lvl w:ilvl="0" w:tplc="3C806598">
      <w:start w:val="1"/>
      <w:numFmt w:val="lowerRoman"/>
      <w:lvlText w:val="(%1)"/>
      <w:lvlJc w:val="left"/>
      <w:pPr>
        <w:ind w:left="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142766">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F01F78">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3D87406">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BF836AC">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70268C6">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828A10">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8E6B8E">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4AF974">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331142D"/>
    <w:multiLevelType w:val="hybridMultilevel"/>
    <w:tmpl w:val="8370CB10"/>
    <w:lvl w:ilvl="0" w:tplc="B010C63C">
      <w:start w:val="1"/>
      <w:numFmt w:val="lowerRoman"/>
      <w:lvlText w:val="(%1)"/>
      <w:lvlJc w:val="left"/>
      <w:pPr>
        <w:ind w:left="7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F703C1A">
      <w:start w:val="1"/>
      <w:numFmt w:val="lowerLetter"/>
      <w:lvlText w:val="%2"/>
      <w:lvlJc w:val="left"/>
      <w:pPr>
        <w:ind w:left="12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B8CDC44">
      <w:start w:val="1"/>
      <w:numFmt w:val="lowerRoman"/>
      <w:lvlText w:val="%3"/>
      <w:lvlJc w:val="left"/>
      <w:pPr>
        <w:ind w:left="19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4A0F5A">
      <w:start w:val="1"/>
      <w:numFmt w:val="decimal"/>
      <w:lvlText w:val="%4"/>
      <w:lvlJc w:val="left"/>
      <w:pPr>
        <w:ind w:left="26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FB462DC">
      <w:start w:val="1"/>
      <w:numFmt w:val="lowerLetter"/>
      <w:lvlText w:val="%5"/>
      <w:lvlJc w:val="left"/>
      <w:pPr>
        <w:ind w:left="33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0A22A6A">
      <w:start w:val="1"/>
      <w:numFmt w:val="lowerRoman"/>
      <w:lvlText w:val="%6"/>
      <w:lvlJc w:val="left"/>
      <w:pPr>
        <w:ind w:left="4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2DC664E">
      <w:start w:val="1"/>
      <w:numFmt w:val="decimal"/>
      <w:lvlText w:val="%7"/>
      <w:lvlJc w:val="left"/>
      <w:pPr>
        <w:ind w:left="4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02C4586">
      <w:start w:val="1"/>
      <w:numFmt w:val="lowerLetter"/>
      <w:lvlText w:val="%8"/>
      <w:lvlJc w:val="left"/>
      <w:pPr>
        <w:ind w:left="5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764386">
      <w:start w:val="1"/>
      <w:numFmt w:val="lowerRoman"/>
      <w:lvlText w:val="%9"/>
      <w:lvlJc w:val="left"/>
      <w:pPr>
        <w:ind w:left="6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E811404"/>
    <w:multiLevelType w:val="hybridMultilevel"/>
    <w:tmpl w:val="0390FE14"/>
    <w:lvl w:ilvl="0" w:tplc="D9A8803C">
      <w:start w:val="1"/>
      <w:numFmt w:val="lowerLetter"/>
      <w:lvlText w:val="%1)"/>
      <w:lvlJc w:val="left"/>
      <w:pPr>
        <w:ind w:left="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71CF6B6">
      <w:start w:val="1"/>
      <w:numFmt w:val="decimal"/>
      <w:lvlText w:val="%2."/>
      <w:lvlJc w:val="left"/>
      <w:pPr>
        <w:ind w:left="11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A18363E">
      <w:start w:val="1"/>
      <w:numFmt w:val="lowerRoman"/>
      <w:lvlText w:val="%3"/>
      <w:lvlJc w:val="left"/>
      <w:pPr>
        <w:ind w:left="19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722F03C">
      <w:start w:val="1"/>
      <w:numFmt w:val="decimal"/>
      <w:lvlText w:val="%4"/>
      <w:lvlJc w:val="left"/>
      <w:pPr>
        <w:ind w:left="26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71402FA">
      <w:start w:val="1"/>
      <w:numFmt w:val="lowerLetter"/>
      <w:lvlText w:val="%5"/>
      <w:lvlJc w:val="left"/>
      <w:pPr>
        <w:ind w:left="33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380134E">
      <w:start w:val="1"/>
      <w:numFmt w:val="lowerRoman"/>
      <w:lvlText w:val="%6"/>
      <w:lvlJc w:val="left"/>
      <w:pPr>
        <w:ind w:left="40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682BD2">
      <w:start w:val="1"/>
      <w:numFmt w:val="decimal"/>
      <w:lvlText w:val="%7"/>
      <w:lvlJc w:val="left"/>
      <w:pPr>
        <w:ind w:left="48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8406B58">
      <w:start w:val="1"/>
      <w:numFmt w:val="lowerLetter"/>
      <w:lvlText w:val="%8"/>
      <w:lvlJc w:val="left"/>
      <w:pPr>
        <w:ind w:left="55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EA68A42">
      <w:start w:val="1"/>
      <w:numFmt w:val="lowerRoman"/>
      <w:lvlText w:val="%9"/>
      <w:lvlJc w:val="left"/>
      <w:pPr>
        <w:ind w:left="62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4233703"/>
    <w:multiLevelType w:val="hybridMultilevel"/>
    <w:tmpl w:val="7F682DF6"/>
    <w:lvl w:ilvl="0" w:tplc="922874A0">
      <w:start w:val="1"/>
      <w:numFmt w:val="lowerLetter"/>
      <w:lvlText w:val="(%1)"/>
      <w:lvlJc w:val="left"/>
      <w:pPr>
        <w:ind w:left="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DC26C2">
      <w:start w:val="1"/>
      <w:numFmt w:val="lowerLetter"/>
      <w:lvlText w:val="%2"/>
      <w:lvlJc w:val="left"/>
      <w:pPr>
        <w:ind w:left="10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4941736">
      <w:start w:val="1"/>
      <w:numFmt w:val="lowerRoman"/>
      <w:lvlText w:val="%3"/>
      <w:lvlJc w:val="left"/>
      <w:pPr>
        <w:ind w:left="18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A6E7E6">
      <w:start w:val="1"/>
      <w:numFmt w:val="decimal"/>
      <w:lvlText w:val="%4"/>
      <w:lvlJc w:val="left"/>
      <w:pPr>
        <w:ind w:left="2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EC2E9CE">
      <w:start w:val="1"/>
      <w:numFmt w:val="lowerLetter"/>
      <w:lvlText w:val="%5"/>
      <w:lvlJc w:val="left"/>
      <w:pPr>
        <w:ind w:left="3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BFE257C">
      <w:start w:val="1"/>
      <w:numFmt w:val="lowerRoman"/>
      <w:lvlText w:val="%6"/>
      <w:lvlJc w:val="left"/>
      <w:pPr>
        <w:ind w:left="3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B6E83AE">
      <w:start w:val="1"/>
      <w:numFmt w:val="decimal"/>
      <w:lvlText w:val="%7"/>
      <w:lvlJc w:val="left"/>
      <w:pPr>
        <w:ind w:left="4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E943DA0">
      <w:start w:val="1"/>
      <w:numFmt w:val="lowerLetter"/>
      <w:lvlText w:val="%8"/>
      <w:lvlJc w:val="left"/>
      <w:pPr>
        <w:ind w:left="5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F22C6EE">
      <w:start w:val="1"/>
      <w:numFmt w:val="lowerRoman"/>
      <w:lvlText w:val="%9"/>
      <w:lvlJc w:val="left"/>
      <w:pPr>
        <w:ind w:left="6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59E11BB"/>
    <w:multiLevelType w:val="hybridMultilevel"/>
    <w:tmpl w:val="EE98F4BC"/>
    <w:lvl w:ilvl="0" w:tplc="926833EC">
      <w:start w:val="1"/>
      <w:numFmt w:val="lowerLetter"/>
      <w:lvlText w:val="%1)"/>
      <w:lvlJc w:val="left"/>
      <w:pPr>
        <w:ind w:left="7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29C65E8">
      <w:start w:val="1"/>
      <w:numFmt w:val="lowerLetter"/>
      <w:lvlText w:val="%2"/>
      <w:lvlJc w:val="left"/>
      <w:pPr>
        <w:ind w:left="14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901518">
      <w:start w:val="1"/>
      <w:numFmt w:val="lowerRoman"/>
      <w:lvlText w:val="%3"/>
      <w:lvlJc w:val="left"/>
      <w:pPr>
        <w:ind w:left="21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7B8E0F8">
      <w:start w:val="1"/>
      <w:numFmt w:val="decimal"/>
      <w:lvlText w:val="%4"/>
      <w:lvlJc w:val="left"/>
      <w:pPr>
        <w:ind w:left="29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97AB712">
      <w:start w:val="1"/>
      <w:numFmt w:val="lowerLetter"/>
      <w:lvlText w:val="%5"/>
      <w:lvlJc w:val="left"/>
      <w:pPr>
        <w:ind w:left="36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E0405B2">
      <w:start w:val="1"/>
      <w:numFmt w:val="lowerRoman"/>
      <w:lvlText w:val="%6"/>
      <w:lvlJc w:val="left"/>
      <w:pPr>
        <w:ind w:left="43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60122A">
      <w:start w:val="1"/>
      <w:numFmt w:val="decimal"/>
      <w:lvlText w:val="%7"/>
      <w:lvlJc w:val="left"/>
      <w:pPr>
        <w:ind w:left="50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A7ACC1A">
      <w:start w:val="1"/>
      <w:numFmt w:val="lowerLetter"/>
      <w:lvlText w:val="%8"/>
      <w:lvlJc w:val="left"/>
      <w:pPr>
        <w:ind w:left="57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B451C0">
      <w:start w:val="1"/>
      <w:numFmt w:val="lowerRoman"/>
      <w:lvlText w:val="%9"/>
      <w:lvlJc w:val="left"/>
      <w:pPr>
        <w:ind w:left="65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6E50EDB"/>
    <w:multiLevelType w:val="hybridMultilevel"/>
    <w:tmpl w:val="4462CA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C7E36B8"/>
    <w:multiLevelType w:val="hybridMultilevel"/>
    <w:tmpl w:val="BB2C414C"/>
    <w:lvl w:ilvl="0" w:tplc="8B8CEE24">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78FEE0">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9064EEC">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D94BDFC">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4267496">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228D76A">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75C1E7C">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9EA970">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2FAD396">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2007904776">
    <w:abstractNumId w:val="5"/>
  </w:num>
  <w:num w:numId="2" w16cid:durableId="1642272294">
    <w:abstractNumId w:val="0"/>
  </w:num>
  <w:num w:numId="3" w16cid:durableId="943726939">
    <w:abstractNumId w:val="12"/>
  </w:num>
  <w:num w:numId="4" w16cid:durableId="42754710">
    <w:abstractNumId w:val="10"/>
  </w:num>
  <w:num w:numId="5" w16cid:durableId="2115318140">
    <w:abstractNumId w:val="3"/>
  </w:num>
  <w:num w:numId="6" w16cid:durableId="629552838">
    <w:abstractNumId w:val="14"/>
  </w:num>
  <w:num w:numId="7" w16cid:durableId="1767309553">
    <w:abstractNumId w:val="8"/>
  </w:num>
  <w:num w:numId="8" w16cid:durableId="694383571">
    <w:abstractNumId w:val="4"/>
  </w:num>
  <w:num w:numId="9" w16cid:durableId="1496192152">
    <w:abstractNumId w:val="1"/>
  </w:num>
  <w:num w:numId="10" w16cid:durableId="550845600">
    <w:abstractNumId w:val="9"/>
  </w:num>
  <w:num w:numId="11" w16cid:durableId="785806121">
    <w:abstractNumId w:val="11"/>
  </w:num>
  <w:num w:numId="12" w16cid:durableId="1727944863">
    <w:abstractNumId w:val="2"/>
  </w:num>
  <w:num w:numId="13" w16cid:durableId="1238857803">
    <w:abstractNumId w:val="13"/>
  </w:num>
  <w:num w:numId="14" w16cid:durableId="1914926318">
    <w:abstractNumId w:val="7"/>
  </w:num>
  <w:num w:numId="15" w16cid:durableId="6135631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2E3"/>
    <w:rsid w:val="00032535"/>
    <w:rsid w:val="00060E0B"/>
    <w:rsid w:val="0008191C"/>
    <w:rsid w:val="00083F66"/>
    <w:rsid w:val="000C7577"/>
    <w:rsid w:val="000C760C"/>
    <w:rsid w:val="00113F9E"/>
    <w:rsid w:val="00124A38"/>
    <w:rsid w:val="001272FE"/>
    <w:rsid w:val="00127575"/>
    <w:rsid w:val="001306F4"/>
    <w:rsid w:val="00156F12"/>
    <w:rsid w:val="001A3198"/>
    <w:rsid w:val="001C08A7"/>
    <w:rsid w:val="00204F01"/>
    <w:rsid w:val="002136D6"/>
    <w:rsid w:val="00254C01"/>
    <w:rsid w:val="00262436"/>
    <w:rsid w:val="00271FA7"/>
    <w:rsid w:val="002C3026"/>
    <w:rsid w:val="002C6951"/>
    <w:rsid w:val="002D56CF"/>
    <w:rsid w:val="002E55E1"/>
    <w:rsid w:val="00310A49"/>
    <w:rsid w:val="00311039"/>
    <w:rsid w:val="003355FC"/>
    <w:rsid w:val="00365ABD"/>
    <w:rsid w:val="00380ADA"/>
    <w:rsid w:val="00393368"/>
    <w:rsid w:val="003A3394"/>
    <w:rsid w:val="003C7C6F"/>
    <w:rsid w:val="003F2C57"/>
    <w:rsid w:val="004065AF"/>
    <w:rsid w:val="0040664B"/>
    <w:rsid w:val="00406996"/>
    <w:rsid w:val="00494347"/>
    <w:rsid w:val="004A053E"/>
    <w:rsid w:val="004B5D8E"/>
    <w:rsid w:val="004D4B06"/>
    <w:rsid w:val="004F0E0F"/>
    <w:rsid w:val="004F49CF"/>
    <w:rsid w:val="004F57CC"/>
    <w:rsid w:val="005053B9"/>
    <w:rsid w:val="00556EDB"/>
    <w:rsid w:val="00560071"/>
    <w:rsid w:val="005641E5"/>
    <w:rsid w:val="00575B3D"/>
    <w:rsid w:val="005B70E8"/>
    <w:rsid w:val="005C0727"/>
    <w:rsid w:val="005F2DBB"/>
    <w:rsid w:val="005F2EBA"/>
    <w:rsid w:val="005F687D"/>
    <w:rsid w:val="006271EA"/>
    <w:rsid w:val="00631DB9"/>
    <w:rsid w:val="006342F0"/>
    <w:rsid w:val="00665113"/>
    <w:rsid w:val="006908D7"/>
    <w:rsid w:val="006B7627"/>
    <w:rsid w:val="006E5E35"/>
    <w:rsid w:val="006E7738"/>
    <w:rsid w:val="007418AD"/>
    <w:rsid w:val="00744D22"/>
    <w:rsid w:val="0074771A"/>
    <w:rsid w:val="00765FED"/>
    <w:rsid w:val="007736C4"/>
    <w:rsid w:val="0078738F"/>
    <w:rsid w:val="00790E87"/>
    <w:rsid w:val="007A0147"/>
    <w:rsid w:val="007A7BB2"/>
    <w:rsid w:val="007D422D"/>
    <w:rsid w:val="007D7404"/>
    <w:rsid w:val="00841847"/>
    <w:rsid w:val="00847849"/>
    <w:rsid w:val="00864962"/>
    <w:rsid w:val="008918A7"/>
    <w:rsid w:val="00895C20"/>
    <w:rsid w:val="00896C1E"/>
    <w:rsid w:val="008971D4"/>
    <w:rsid w:val="008C4B91"/>
    <w:rsid w:val="008C5CCC"/>
    <w:rsid w:val="00900825"/>
    <w:rsid w:val="00935F9C"/>
    <w:rsid w:val="009418D3"/>
    <w:rsid w:val="00945A5D"/>
    <w:rsid w:val="00951A7C"/>
    <w:rsid w:val="00955B64"/>
    <w:rsid w:val="009747F5"/>
    <w:rsid w:val="00976843"/>
    <w:rsid w:val="009768DE"/>
    <w:rsid w:val="00990AEC"/>
    <w:rsid w:val="009A1931"/>
    <w:rsid w:val="009E364A"/>
    <w:rsid w:val="009F56F3"/>
    <w:rsid w:val="00A14BFA"/>
    <w:rsid w:val="00A209CD"/>
    <w:rsid w:val="00A37E9D"/>
    <w:rsid w:val="00A4115F"/>
    <w:rsid w:val="00A43246"/>
    <w:rsid w:val="00A51D31"/>
    <w:rsid w:val="00A6110F"/>
    <w:rsid w:val="00AB4603"/>
    <w:rsid w:val="00AB4719"/>
    <w:rsid w:val="00AD0D7B"/>
    <w:rsid w:val="00AD4409"/>
    <w:rsid w:val="00B14A4C"/>
    <w:rsid w:val="00B76A9C"/>
    <w:rsid w:val="00B80616"/>
    <w:rsid w:val="00BB32FA"/>
    <w:rsid w:val="00BC5915"/>
    <w:rsid w:val="00C81C6A"/>
    <w:rsid w:val="00C90CA9"/>
    <w:rsid w:val="00CA095B"/>
    <w:rsid w:val="00CA71DB"/>
    <w:rsid w:val="00CB38CF"/>
    <w:rsid w:val="00CD3D7F"/>
    <w:rsid w:val="00CD45C4"/>
    <w:rsid w:val="00CD685D"/>
    <w:rsid w:val="00CE394F"/>
    <w:rsid w:val="00CF2B86"/>
    <w:rsid w:val="00CF695B"/>
    <w:rsid w:val="00CF706C"/>
    <w:rsid w:val="00D103DE"/>
    <w:rsid w:val="00D44CA7"/>
    <w:rsid w:val="00D45C96"/>
    <w:rsid w:val="00D97515"/>
    <w:rsid w:val="00DC5F33"/>
    <w:rsid w:val="00E108F5"/>
    <w:rsid w:val="00E10C6C"/>
    <w:rsid w:val="00E202F9"/>
    <w:rsid w:val="00E27395"/>
    <w:rsid w:val="00E41241"/>
    <w:rsid w:val="00E54DFE"/>
    <w:rsid w:val="00E5672A"/>
    <w:rsid w:val="00E61127"/>
    <w:rsid w:val="00E6612D"/>
    <w:rsid w:val="00E76182"/>
    <w:rsid w:val="00EA1825"/>
    <w:rsid w:val="00EC278D"/>
    <w:rsid w:val="00EE08B0"/>
    <w:rsid w:val="00EE187B"/>
    <w:rsid w:val="00EF42E3"/>
    <w:rsid w:val="00F267E4"/>
    <w:rsid w:val="00F27EF9"/>
    <w:rsid w:val="00F311BC"/>
    <w:rsid w:val="00F32005"/>
    <w:rsid w:val="00F56DB3"/>
    <w:rsid w:val="00F603A7"/>
    <w:rsid w:val="00F75D9B"/>
    <w:rsid w:val="00F81A40"/>
    <w:rsid w:val="00F81C4C"/>
    <w:rsid w:val="00F9557C"/>
    <w:rsid w:val="00FD4D95"/>
    <w:rsid w:val="00FD5CEE"/>
    <w:rsid w:val="00FD61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35A60"/>
  <w15:docId w15:val="{49CBD22F-4143-40DA-96ED-AC0F0BFB8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right="398"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 w:line="259" w:lineRule="auto"/>
      <w:ind w:left="24" w:hanging="10"/>
      <w:outlineLvl w:val="0"/>
    </w:pPr>
    <w:rPr>
      <w:rFonts w:ascii="Calibri" w:eastAsia="Calibri" w:hAnsi="Calibri" w:cs="Calibri"/>
      <w:b/>
      <w:color w:val="002060"/>
      <w:sz w:val="22"/>
    </w:rPr>
  </w:style>
  <w:style w:type="paragraph" w:styleId="Heading2">
    <w:name w:val="heading 2"/>
    <w:next w:val="Normal"/>
    <w:link w:val="Heading2Char"/>
    <w:uiPriority w:val="9"/>
    <w:unhideWhenUsed/>
    <w:qFormat/>
    <w:pPr>
      <w:keepNext/>
      <w:keepLines/>
      <w:spacing w:after="1" w:line="259" w:lineRule="auto"/>
      <w:ind w:left="24" w:hanging="10"/>
      <w:outlineLvl w:val="1"/>
    </w:pPr>
    <w:rPr>
      <w:rFonts w:ascii="Calibri" w:eastAsia="Calibri" w:hAnsi="Calibri" w:cs="Calibri"/>
      <w:b/>
      <w:color w:val="002060"/>
      <w:sz w:val="22"/>
    </w:rPr>
  </w:style>
  <w:style w:type="paragraph" w:styleId="Heading3">
    <w:name w:val="heading 3"/>
    <w:next w:val="Normal"/>
    <w:link w:val="Heading3Char"/>
    <w:uiPriority w:val="9"/>
    <w:unhideWhenUsed/>
    <w:qFormat/>
    <w:pPr>
      <w:keepNext/>
      <w:keepLines/>
      <w:spacing w:after="215" w:line="259" w:lineRule="auto"/>
      <w:ind w:left="14"/>
      <w:outlineLvl w:val="2"/>
    </w:pPr>
    <w:rPr>
      <w:rFonts w:ascii="Calibri" w:eastAsia="Calibri" w:hAnsi="Calibri" w:cs="Calibri"/>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2"/>
      <w:u w:val="single" w:color="000000"/>
    </w:rPr>
  </w:style>
  <w:style w:type="character" w:customStyle="1" w:styleId="Heading1Char">
    <w:name w:val="Heading 1 Char"/>
    <w:link w:val="Heading1"/>
    <w:rPr>
      <w:rFonts w:ascii="Calibri" w:eastAsia="Calibri" w:hAnsi="Calibri" w:cs="Calibri"/>
      <w:b/>
      <w:color w:val="002060"/>
      <w:sz w:val="22"/>
    </w:rPr>
  </w:style>
  <w:style w:type="character" w:customStyle="1" w:styleId="Heading2Char">
    <w:name w:val="Heading 2 Char"/>
    <w:link w:val="Heading2"/>
    <w:rPr>
      <w:rFonts w:ascii="Calibri" w:eastAsia="Calibri" w:hAnsi="Calibri" w:cs="Calibri"/>
      <w:b/>
      <w:color w:val="00206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54DFE"/>
    <w:pPr>
      <w:ind w:left="720"/>
      <w:contextualSpacing/>
    </w:pPr>
  </w:style>
  <w:style w:type="character" w:styleId="Hyperlink">
    <w:name w:val="Hyperlink"/>
    <w:basedOn w:val="DefaultParagraphFont"/>
    <w:uiPriority w:val="99"/>
    <w:unhideWhenUsed/>
    <w:rsid w:val="004F57CC"/>
    <w:rPr>
      <w:color w:val="467886" w:themeColor="hyperlink"/>
      <w:u w:val="single"/>
    </w:rPr>
  </w:style>
  <w:style w:type="paragraph" w:styleId="BalloonText">
    <w:name w:val="Balloon Text"/>
    <w:basedOn w:val="Normal"/>
    <w:link w:val="BalloonTextChar"/>
    <w:uiPriority w:val="99"/>
    <w:semiHidden/>
    <w:unhideWhenUsed/>
    <w:rsid w:val="005F2D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DBB"/>
    <w:rPr>
      <w:rFonts w:ascii="Segoe UI" w:eastAsia="Calibri" w:hAnsi="Segoe UI" w:cs="Segoe UI"/>
      <w:color w:val="000000"/>
      <w:sz w:val="18"/>
      <w:szCs w:val="18"/>
    </w:rPr>
  </w:style>
  <w:style w:type="paragraph" w:styleId="BodyText">
    <w:name w:val="Body Text"/>
    <w:basedOn w:val="Normal"/>
    <w:link w:val="BodyTextChar"/>
    <w:uiPriority w:val="1"/>
    <w:qFormat/>
    <w:rsid w:val="00406996"/>
    <w:pPr>
      <w:widowControl w:val="0"/>
      <w:autoSpaceDE w:val="0"/>
      <w:autoSpaceDN w:val="0"/>
      <w:spacing w:after="0" w:line="240" w:lineRule="auto"/>
      <w:ind w:left="0" w:right="0" w:firstLine="0"/>
      <w:jc w:val="left"/>
    </w:pPr>
    <w:rPr>
      <w:color w:val="auto"/>
      <w:kern w:val="0"/>
      <w:szCs w:val="22"/>
      <w:lang w:val="en-US" w:eastAsia="en-US"/>
      <w14:ligatures w14:val="none"/>
    </w:rPr>
  </w:style>
  <w:style w:type="character" w:customStyle="1" w:styleId="BodyTextChar">
    <w:name w:val="Body Text Char"/>
    <w:basedOn w:val="DefaultParagraphFont"/>
    <w:link w:val="BodyText"/>
    <w:uiPriority w:val="1"/>
    <w:rsid w:val="00406996"/>
    <w:rPr>
      <w:rFonts w:ascii="Calibri" w:eastAsia="Calibri" w:hAnsi="Calibri" w:cs="Calibri"/>
      <w:kern w:val="0"/>
      <w:sz w:val="22"/>
      <w:szCs w:val="22"/>
      <w:lang w:val="en-US" w:eastAsia="en-US"/>
      <w14:ligatures w14:val="none"/>
    </w:rPr>
  </w:style>
  <w:style w:type="paragraph" w:styleId="Title">
    <w:name w:val="Title"/>
    <w:basedOn w:val="Normal"/>
    <w:link w:val="TitleChar"/>
    <w:uiPriority w:val="10"/>
    <w:qFormat/>
    <w:rsid w:val="007D7404"/>
    <w:pPr>
      <w:widowControl w:val="0"/>
      <w:autoSpaceDE w:val="0"/>
      <w:autoSpaceDN w:val="0"/>
      <w:spacing w:after="0" w:line="240" w:lineRule="auto"/>
      <w:ind w:left="0" w:right="185" w:firstLine="0"/>
      <w:jc w:val="center"/>
    </w:pPr>
    <w:rPr>
      <w:b/>
      <w:bCs/>
      <w:color w:val="auto"/>
      <w:kern w:val="0"/>
      <w:sz w:val="72"/>
      <w:szCs w:val="72"/>
      <w:lang w:val="en-US" w:eastAsia="en-US"/>
      <w14:ligatures w14:val="none"/>
    </w:rPr>
  </w:style>
  <w:style w:type="character" w:customStyle="1" w:styleId="TitleChar">
    <w:name w:val="Title Char"/>
    <w:basedOn w:val="DefaultParagraphFont"/>
    <w:link w:val="Title"/>
    <w:uiPriority w:val="10"/>
    <w:rsid w:val="007D7404"/>
    <w:rPr>
      <w:rFonts w:ascii="Calibri" w:eastAsia="Calibri" w:hAnsi="Calibri" w:cs="Calibri"/>
      <w:b/>
      <w:bCs/>
      <w:kern w:val="0"/>
      <w:sz w:val="72"/>
      <w:szCs w:val="72"/>
      <w:lang w:val="en-US" w:eastAsia="en-US"/>
      <w14:ligatures w14:val="none"/>
    </w:rPr>
  </w:style>
  <w:style w:type="paragraph" w:styleId="TOCHeading">
    <w:name w:val="TOC Heading"/>
    <w:basedOn w:val="Heading1"/>
    <w:next w:val="Normal"/>
    <w:uiPriority w:val="39"/>
    <w:unhideWhenUsed/>
    <w:qFormat/>
    <w:rsid w:val="007D7404"/>
    <w:pPr>
      <w:spacing w:before="240" w:after="0"/>
      <w:ind w:left="0" w:firstLine="0"/>
      <w:outlineLvl w:val="9"/>
    </w:pPr>
    <w:rPr>
      <w:rFonts w:asciiTheme="majorHAnsi" w:eastAsiaTheme="majorEastAsia" w:hAnsiTheme="majorHAnsi" w:cstheme="majorBidi"/>
      <w:b w:val="0"/>
      <w:color w:val="0F4761" w:themeColor="accent1" w:themeShade="BF"/>
      <w:kern w:val="0"/>
      <w:sz w:val="32"/>
      <w:szCs w:val="32"/>
      <w:lang w:val="en-US" w:eastAsia="en-US"/>
      <w14:ligatures w14:val="none"/>
    </w:rPr>
  </w:style>
  <w:style w:type="paragraph" w:styleId="TOC1">
    <w:name w:val="toc 1"/>
    <w:basedOn w:val="Normal"/>
    <w:next w:val="Normal"/>
    <w:autoRedefine/>
    <w:uiPriority w:val="39"/>
    <w:unhideWhenUsed/>
    <w:rsid w:val="007D7404"/>
    <w:pPr>
      <w:spacing w:after="100"/>
      <w:ind w:left="0"/>
    </w:pPr>
  </w:style>
  <w:style w:type="paragraph" w:styleId="TOC2">
    <w:name w:val="toc 2"/>
    <w:basedOn w:val="Normal"/>
    <w:next w:val="Normal"/>
    <w:autoRedefine/>
    <w:uiPriority w:val="39"/>
    <w:unhideWhenUsed/>
    <w:rsid w:val="007D7404"/>
    <w:pPr>
      <w:spacing w:after="100"/>
      <w:ind w:left="220"/>
    </w:pPr>
  </w:style>
  <w:style w:type="paragraph" w:styleId="TOC3">
    <w:name w:val="toc 3"/>
    <w:basedOn w:val="Normal"/>
    <w:next w:val="Normal"/>
    <w:autoRedefine/>
    <w:uiPriority w:val="39"/>
    <w:unhideWhenUsed/>
    <w:rsid w:val="007D7404"/>
    <w:pPr>
      <w:spacing w:after="100"/>
      <w:ind w:left="440"/>
    </w:pPr>
  </w:style>
  <w:style w:type="character" w:styleId="UnresolvedMention">
    <w:name w:val="Unresolved Mention"/>
    <w:basedOn w:val="DefaultParagraphFont"/>
    <w:uiPriority w:val="99"/>
    <w:semiHidden/>
    <w:unhideWhenUsed/>
    <w:rsid w:val="00A37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rescentsj.com/" TargetMode="External"/><Relationship Id="rId18" Type="http://schemas.openxmlformats.org/officeDocument/2006/relationships/hyperlink" Target="http://www.school-application.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www.crescentsj.com/" TargetMode="External"/><Relationship Id="rId17" Type="http://schemas.openxmlformats.org/officeDocument/2006/relationships/hyperlink" Target="http://www.crescentsj.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chool-application.ie"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crescentsj.com/"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crescentsj.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rescentsj.co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4CEEE57BB3CC44B42ACBC0C278E0CE" ma:contentTypeVersion="15" ma:contentTypeDescription="Create a new document." ma:contentTypeScope="" ma:versionID="d0e52cc28b79bd809226824b95a71768">
  <xsd:schema xmlns:xsd="http://www.w3.org/2001/XMLSchema" xmlns:xs="http://www.w3.org/2001/XMLSchema" xmlns:p="http://schemas.microsoft.com/office/2006/metadata/properties" xmlns:ns2="b4456d6c-ea76-4991-ae0e-995cac767f00" xmlns:ns3="52c1f0fb-eabc-4fcf-baf8-33226f7fba08" targetNamespace="http://schemas.microsoft.com/office/2006/metadata/properties" ma:root="true" ma:fieldsID="5912c442cd061928356459b9497d6d61" ns2:_="" ns3:_="">
    <xsd:import namespace="b4456d6c-ea76-4991-ae0e-995cac767f00"/>
    <xsd:import namespace="52c1f0fb-eabc-4fcf-baf8-33226f7fba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456d6c-ea76-4991-ae0e-995cac767f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4b50bb2-b2d9-47e0-b591-a1e0fb773f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c1f0fb-eabc-4fcf-baf8-33226f7fba0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2b9a02-52c7-4f33-ad2a-e79eaf76fb6d}" ma:internalName="TaxCatchAll" ma:showField="CatchAllData" ma:web="52c1f0fb-eabc-4fcf-baf8-33226f7fba0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456d6c-ea76-4991-ae0e-995cac767f00">
      <Terms xmlns="http://schemas.microsoft.com/office/infopath/2007/PartnerControls"/>
    </lcf76f155ced4ddcb4097134ff3c332f>
    <TaxCatchAll xmlns="52c1f0fb-eabc-4fcf-baf8-33226f7fba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0C0391-AD33-4043-BBA0-AF78B1BD2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456d6c-ea76-4991-ae0e-995cac767f00"/>
    <ds:schemaRef ds:uri="52c1f0fb-eabc-4fcf-baf8-33226f7fba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021838-CF24-4AD7-87F6-B0EDE6AFF971}">
  <ds:schemaRefs>
    <ds:schemaRef ds:uri="http://schemas.microsoft.com/office/2006/metadata/properties"/>
    <ds:schemaRef ds:uri="http://schemas.microsoft.com/office/infopath/2007/PartnerControls"/>
    <ds:schemaRef ds:uri="b4456d6c-ea76-4991-ae0e-995cac767f00"/>
    <ds:schemaRef ds:uri="52c1f0fb-eabc-4fcf-baf8-33226f7fba08"/>
  </ds:schemaRefs>
</ds:datastoreItem>
</file>

<file path=customXml/itemProps3.xml><?xml version="1.0" encoding="utf-8"?>
<ds:datastoreItem xmlns:ds="http://schemas.openxmlformats.org/officeDocument/2006/customXml" ds:itemID="{733E02A1-8C8D-4310-B215-63DDF5D1D137}">
  <ds:schemaRefs>
    <ds:schemaRef ds:uri="http://schemas.microsoft.com/sharepoint/v3/contenttype/forms"/>
  </ds:schemaRefs>
</ds:datastoreItem>
</file>

<file path=customXml/itemProps4.xml><?xml version="1.0" encoding="utf-8"?>
<ds:datastoreItem xmlns:ds="http://schemas.openxmlformats.org/officeDocument/2006/customXml" ds:itemID="{4E316ED2-6B57-460C-8FD8-F3D60F580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4874</Words>
  <Characters>27783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Sammon, Della</dc:creator>
  <cp:keywords/>
  <cp:lastModifiedBy>Barbara Mackey</cp:lastModifiedBy>
  <cp:revision>2</cp:revision>
  <cp:lastPrinted>2025-09-17T10:51:00Z</cp:lastPrinted>
  <dcterms:created xsi:type="dcterms:W3CDTF">2026-10-02T12:49:00Z</dcterms:created>
  <dcterms:modified xsi:type="dcterms:W3CDTF">2026-10-02T12:49:00Z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0x0101003C4CEEE57BB3CC44B42ACBC0C278E0CE</vt:lpwstr>
  </property>
  <property fmtid="{D5CDD505-2E9C-101B-9397-08002B2CF9AE}" pid="3" name="MediaServiceImageTags">
    <vt:lpwstr/>
  </property>
</Properties>
</file>